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0B1433" w14:textId="64CDE361" w:rsidR="00674DC9" w:rsidRPr="00CE60F6" w:rsidRDefault="006C11E2" w:rsidP="00466794">
      <w:pPr>
        <w:spacing w:after="0" w:line="240" w:lineRule="auto"/>
        <w:jc w:val="center"/>
        <w:rPr>
          <w:rFonts w:ascii="Times New Roman" w:hAnsi="Times New Roman" w:cs="Times New Roman"/>
          <w:b/>
          <w:bCs/>
          <w:sz w:val="24"/>
          <w:szCs w:val="24"/>
        </w:rPr>
      </w:pPr>
      <w:r w:rsidRPr="006C11E2">
        <w:rPr>
          <w:rFonts w:ascii="Times New Roman" w:hAnsi="Times New Roman" w:cs="Times New Roman"/>
          <w:b/>
          <w:bCs/>
          <w:sz w:val="24"/>
          <w:szCs w:val="24"/>
        </w:rPr>
        <w:t>TINKLO SENSORIŲ, VIRTUALIZAVIMO SPRENDIMO IR DUOMENŲ SAUGYKLOS, SKIRTOS SIEM DUOMENIMS, ŽURNALINIAMS ĮRAŠAMS KAUPTI ĮSIGIJIMAS IR DIEGIMAS KAM SOC (DEIVIS TINKLE)</w:t>
      </w:r>
      <w:r w:rsidRPr="00CE60F6">
        <w:rPr>
          <w:rFonts w:ascii="Times New Roman" w:hAnsi="Times New Roman" w:cs="Times New Roman"/>
          <w:b/>
          <w:bCs/>
          <w:sz w:val="24"/>
          <w:szCs w:val="24"/>
        </w:rPr>
        <w:t>VIEŠOJO PIRKIMO RINKOS KONSULTACIJOS KLAUSIMYNAS</w:t>
      </w:r>
    </w:p>
    <w:p w14:paraId="5F560C3C" w14:textId="77777777" w:rsidR="00C261EE" w:rsidRPr="00CE60F6" w:rsidRDefault="00C261EE" w:rsidP="002212CD">
      <w:pPr>
        <w:spacing w:after="0" w:line="240" w:lineRule="auto"/>
        <w:jc w:val="both"/>
        <w:rPr>
          <w:rFonts w:ascii="Times New Roman" w:hAnsi="Times New Roman" w:cs="Times New Roman"/>
          <w:b/>
          <w:sz w:val="24"/>
          <w:szCs w:val="24"/>
        </w:rPr>
      </w:pPr>
    </w:p>
    <w:p w14:paraId="5501C20C" w14:textId="390974A1" w:rsidR="003605BD" w:rsidRPr="009D34F8" w:rsidRDefault="00234A05" w:rsidP="00466794">
      <w:pPr>
        <w:spacing w:after="0" w:line="240" w:lineRule="auto"/>
        <w:jc w:val="both"/>
        <w:rPr>
          <w:rFonts w:ascii="Times New Roman" w:hAnsi="Times New Roman" w:cs="Times New Roman"/>
          <w:sz w:val="24"/>
          <w:szCs w:val="24"/>
        </w:rPr>
      </w:pPr>
      <w:r w:rsidRPr="009D34F8">
        <w:rPr>
          <w:rFonts w:ascii="Times New Roman" w:hAnsi="Times New Roman" w:cs="Times New Roman"/>
          <w:sz w:val="24"/>
          <w:szCs w:val="24"/>
        </w:rPr>
        <w:t>Pirkimo objektas</w:t>
      </w:r>
      <w:r w:rsidR="00F30374" w:rsidRPr="009D34F8">
        <w:rPr>
          <w:rFonts w:ascii="Times New Roman" w:hAnsi="Times New Roman" w:cs="Times New Roman"/>
          <w:sz w:val="24"/>
          <w:szCs w:val="24"/>
        </w:rPr>
        <w:t xml:space="preserve"> </w:t>
      </w:r>
      <w:r w:rsidR="006C11E2" w:rsidRPr="006C11E2">
        <w:rPr>
          <w:rFonts w:ascii="Times New Roman" w:hAnsi="Times New Roman" w:cs="Times New Roman"/>
          <w:b/>
          <w:bCs/>
          <w:sz w:val="24"/>
          <w:szCs w:val="24"/>
        </w:rPr>
        <w:t>pirma pirkimo dalis</w:t>
      </w:r>
      <w:r w:rsidR="006C11E2">
        <w:rPr>
          <w:rFonts w:ascii="Times New Roman" w:hAnsi="Times New Roman" w:cs="Times New Roman"/>
          <w:sz w:val="24"/>
          <w:szCs w:val="24"/>
        </w:rPr>
        <w:t xml:space="preserve"> </w:t>
      </w:r>
      <w:r w:rsidRPr="009D34F8">
        <w:rPr>
          <w:rFonts w:ascii="Times New Roman" w:hAnsi="Times New Roman" w:cs="Times New Roman"/>
          <w:sz w:val="24"/>
          <w:szCs w:val="24"/>
        </w:rPr>
        <w:t>–</w:t>
      </w:r>
      <w:r w:rsidR="00563F96" w:rsidRPr="009D34F8">
        <w:rPr>
          <w:rFonts w:ascii="Times New Roman" w:hAnsi="Times New Roman" w:cs="Times New Roman"/>
          <w:sz w:val="24"/>
          <w:szCs w:val="24"/>
        </w:rPr>
        <w:t xml:space="preserve"> </w:t>
      </w:r>
      <w:r w:rsidR="006C11E2" w:rsidRPr="006C11E2">
        <w:rPr>
          <w:rFonts w:ascii="Times New Roman" w:hAnsi="Times New Roman" w:cs="Times New Roman"/>
          <w:b/>
          <w:bCs/>
          <w:sz w:val="24"/>
          <w:szCs w:val="24"/>
        </w:rPr>
        <w:t>Tarnybinė</w:t>
      </w:r>
      <w:r w:rsidR="006C11E2">
        <w:rPr>
          <w:rFonts w:ascii="Times New Roman" w:hAnsi="Times New Roman" w:cs="Times New Roman"/>
          <w:sz w:val="24"/>
          <w:szCs w:val="24"/>
        </w:rPr>
        <w:t xml:space="preserve"> </w:t>
      </w:r>
      <w:r w:rsidR="006C11E2" w:rsidRPr="006C11E2">
        <w:rPr>
          <w:rFonts w:ascii="Times New Roman" w:hAnsi="Times New Roman" w:cs="Times New Roman"/>
          <w:b/>
          <w:bCs/>
          <w:sz w:val="24"/>
          <w:szCs w:val="24"/>
        </w:rPr>
        <w:t>stotis</w:t>
      </w:r>
      <w:r w:rsidR="006C11E2">
        <w:rPr>
          <w:rFonts w:ascii="Times New Roman" w:hAnsi="Times New Roman" w:cs="Times New Roman"/>
          <w:b/>
          <w:bCs/>
          <w:sz w:val="24"/>
          <w:szCs w:val="24"/>
        </w:rPr>
        <w:t xml:space="preserve"> (8 vnt.)</w:t>
      </w:r>
    </w:p>
    <w:p w14:paraId="7ADB8C48" w14:textId="2C1B42DD" w:rsidR="009D34F8" w:rsidRDefault="006579D6" w:rsidP="00466794">
      <w:pPr>
        <w:pStyle w:val="prastasis1"/>
        <w:spacing w:after="0" w:line="240" w:lineRule="auto"/>
        <w:jc w:val="both"/>
        <w:rPr>
          <w:rFonts w:ascii="Times New Roman" w:hAnsi="Times New Roman"/>
          <w:sz w:val="24"/>
          <w:szCs w:val="24"/>
        </w:rPr>
      </w:pPr>
      <w:bookmarkStart w:id="0" w:name="_Hlk129073630"/>
      <w:r w:rsidRPr="009D34F8">
        <w:rPr>
          <w:rFonts w:ascii="Times New Roman" w:hAnsi="Times New Roman"/>
          <w:sz w:val="24"/>
          <w:szCs w:val="24"/>
        </w:rPr>
        <w:t>Pirkimo objekto pagrindinis BVPŽ kodas –</w:t>
      </w:r>
      <w:r w:rsidR="00D80FDE" w:rsidRPr="009D34F8">
        <w:rPr>
          <w:rFonts w:ascii="Times New Roman" w:hAnsi="Times New Roman"/>
          <w:sz w:val="24"/>
          <w:szCs w:val="24"/>
        </w:rPr>
        <w:t xml:space="preserve"> </w:t>
      </w:r>
      <w:r w:rsidR="006C11E2" w:rsidRPr="006C11E2">
        <w:rPr>
          <w:rFonts w:ascii="Times New Roman" w:hAnsi="Times New Roman"/>
          <w:sz w:val="24"/>
          <w:szCs w:val="24"/>
        </w:rPr>
        <w:t>30211000-1 (Serveriai)</w:t>
      </w:r>
    </w:p>
    <w:p w14:paraId="7B30BE60" w14:textId="77777777" w:rsidR="006C11E2" w:rsidRDefault="006C11E2" w:rsidP="006C11E2">
      <w:pPr>
        <w:spacing w:after="0" w:line="240" w:lineRule="auto"/>
        <w:jc w:val="both"/>
        <w:rPr>
          <w:rFonts w:ascii="Times New Roman" w:hAnsi="Times New Roman" w:cs="Times New Roman"/>
          <w:sz w:val="24"/>
          <w:szCs w:val="24"/>
        </w:rPr>
      </w:pPr>
    </w:p>
    <w:p w14:paraId="274985BF" w14:textId="01D37A7F" w:rsidR="006C11E2" w:rsidRDefault="006C11E2" w:rsidP="006C11E2">
      <w:pPr>
        <w:spacing w:after="0" w:line="240" w:lineRule="auto"/>
        <w:jc w:val="both"/>
        <w:rPr>
          <w:rFonts w:ascii="Times New Roman" w:hAnsi="Times New Roman" w:cs="Times New Roman"/>
          <w:b/>
          <w:bCs/>
          <w:sz w:val="24"/>
          <w:szCs w:val="24"/>
        </w:rPr>
      </w:pPr>
      <w:r w:rsidRPr="009D34F8">
        <w:rPr>
          <w:rFonts w:ascii="Times New Roman" w:hAnsi="Times New Roman" w:cs="Times New Roman"/>
          <w:sz w:val="24"/>
          <w:szCs w:val="24"/>
        </w:rPr>
        <w:t xml:space="preserve">Pirkimo objektas </w:t>
      </w:r>
      <w:r>
        <w:rPr>
          <w:rFonts w:ascii="Times New Roman" w:hAnsi="Times New Roman" w:cs="Times New Roman"/>
          <w:b/>
          <w:bCs/>
          <w:sz w:val="24"/>
          <w:szCs w:val="24"/>
        </w:rPr>
        <w:t>antra</w:t>
      </w:r>
      <w:r w:rsidRPr="006C11E2">
        <w:rPr>
          <w:rFonts w:ascii="Times New Roman" w:hAnsi="Times New Roman" w:cs="Times New Roman"/>
          <w:b/>
          <w:bCs/>
          <w:sz w:val="24"/>
          <w:szCs w:val="24"/>
        </w:rPr>
        <w:t xml:space="preserve"> pirkimo dalis</w:t>
      </w:r>
      <w:r>
        <w:rPr>
          <w:rFonts w:ascii="Times New Roman" w:hAnsi="Times New Roman" w:cs="Times New Roman"/>
          <w:sz w:val="24"/>
          <w:szCs w:val="24"/>
        </w:rPr>
        <w:t xml:space="preserve"> </w:t>
      </w:r>
      <w:r w:rsidRPr="009D34F8">
        <w:rPr>
          <w:rFonts w:ascii="Times New Roman" w:hAnsi="Times New Roman" w:cs="Times New Roman"/>
          <w:sz w:val="24"/>
          <w:szCs w:val="24"/>
        </w:rPr>
        <w:t xml:space="preserve">– </w:t>
      </w:r>
      <w:r>
        <w:rPr>
          <w:rFonts w:ascii="Times New Roman" w:hAnsi="Times New Roman" w:cs="Times New Roman"/>
          <w:b/>
          <w:bCs/>
          <w:sz w:val="24"/>
          <w:szCs w:val="24"/>
        </w:rPr>
        <w:t>Duomenų saugykla (2 vnt.)</w:t>
      </w:r>
    </w:p>
    <w:p w14:paraId="2A15226B" w14:textId="5D171A18" w:rsidR="006C11E2" w:rsidRDefault="006C11E2" w:rsidP="006C11E2">
      <w:pPr>
        <w:pStyle w:val="prastasis1"/>
        <w:spacing w:after="0" w:line="240" w:lineRule="auto"/>
        <w:jc w:val="both"/>
        <w:rPr>
          <w:rFonts w:ascii="Times New Roman" w:hAnsi="Times New Roman"/>
          <w:sz w:val="24"/>
          <w:szCs w:val="24"/>
        </w:rPr>
      </w:pPr>
      <w:r w:rsidRPr="009D34F8">
        <w:rPr>
          <w:rFonts w:ascii="Times New Roman" w:hAnsi="Times New Roman"/>
          <w:sz w:val="24"/>
          <w:szCs w:val="24"/>
        </w:rPr>
        <w:t>Pirkimo objekto pagrindinis BVPŽ kodas –</w:t>
      </w:r>
      <w:r w:rsidRPr="006C11E2">
        <w:t xml:space="preserve"> </w:t>
      </w:r>
      <w:r w:rsidRPr="006C11E2">
        <w:rPr>
          <w:rFonts w:ascii="Times New Roman" w:hAnsi="Times New Roman"/>
          <w:sz w:val="24"/>
          <w:szCs w:val="24"/>
        </w:rPr>
        <w:t>30236200-4 (Duomenų apdorojimo įranga)</w:t>
      </w:r>
    </w:p>
    <w:p w14:paraId="6F1D53EF" w14:textId="77777777" w:rsidR="006C11E2" w:rsidRDefault="006C11E2" w:rsidP="006C11E2">
      <w:pPr>
        <w:pStyle w:val="prastasis1"/>
        <w:spacing w:after="0" w:line="240" w:lineRule="auto"/>
        <w:jc w:val="both"/>
        <w:rPr>
          <w:rFonts w:ascii="Times New Roman" w:hAnsi="Times New Roman"/>
          <w:sz w:val="24"/>
          <w:szCs w:val="24"/>
        </w:rPr>
      </w:pPr>
    </w:p>
    <w:p w14:paraId="30B56D40" w14:textId="643EF7BD" w:rsidR="006C11E2" w:rsidRDefault="006C11E2" w:rsidP="006C11E2">
      <w:pPr>
        <w:spacing w:after="0" w:line="240" w:lineRule="auto"/>
        <w:jc w:val="both"/>
        <w:rPr>
          <w:rFonts w:ascii="Times New Roman" w:hAnsi="Times New Roman" w:cs="Times New Roman"/>
          <w:b/>
          <w:bCs/>
          <w:sz w:val="24"/>
          <w:szCs w:val="24"/>
        </w:rPr>
      </w:pPr>
      <w:r w:rsidRPr="009D34F8">
        <w:rPr>
          <w:rFonts w:ascii="Times New Roman" w:hAnsi="Times New Roman" w:cs="Times New Roman"/>
          <w:sz w:val="24"/>
          <w:szCs w:val="24"/>
        </w:rPr>
        <w:t xml:space="preserve">Pirkimo objektas </w:t>
      </w:r>
      <w:r>
        <w:rPr>
          <w:rFonts w:ascii="Times New Roman" w:hAnsi="Times New Roman" w:cs="Times New Roman"/>
          <w:b/>
          <w:bCs/>
          <w:sz w:val="24"/>
          <w:szCs w:val="24"/>
        </w:rPr>
        <w:t>trečia</w:t>
      </w:r>
      <w:r w:rsidRPr="006C11E2">
        <w:rPr>
          <w:rFonts w:ascii="Times New Roman" w:hAnsi="Times New Roman" w:cs="Times New Roman"/>
          <w:b/>
          <w:bCs/>
          <w:sz w:val="24"/>
          <w:szCs w:val="24"/>
        </w:rPr>
        <w:t xml:space="preserve"> pirkimo dalis</w:t>
      </w:r>
      <w:r>
        <w:rPr>
          <w:rFonts w:ascii="Times New Roman" w:hAnsi="Times New Roman" w:cs="Times New Roman"/>
          <w:sz w:val="24"/>
          <w:szCs w:val="24"/>
        </w:rPr>
        <w:t xml:space="preserve"> </w:t>
      </w:r>
      <w:r w:rsidRPr="009D34F8">
        <w:rPr>
          <w:rFonts w:ascii="Times New Roman" w:hAnsi="Times New Roman" w:cs="Times New Roman"/>
          <w:sz w:val="24"/>
          <w:szCs w:val="24"/>
        </w:rPr>
        <w:t xml:space="preserve">– </w:t>
      </w:r>
      <w:proofErr w:type="spellStart"/>
      <w:r w:rsidRPr="006C11E2">
        <w:rPr>
          <w:rFonts w:ascii="Times New Roman" w:hAnsi="Times New Roman" w:cs="Times New Roman"/>
          <w:b/>
          <w:bCs/>
          <w:sz w:val="24"/>
          <w:szCs w:val="24"/>
        </w:rPr>
        <w:t>Virtualizavimo</w:t>
      </w:r>
      <w:proofErr w:type="spellEnd"/>
      <w:r w:rsidRPr="006C11E2">
        <w:rPr>
          <w:rFonts w:ascii="Times New Roman" w:hAnsi="Times New Roman" w:cs="Times New Roman"/>
          <w:b/>
          <w:bCs/>
          <w:sz w:val="24"/>
          <w:szCs w:val="24"/>
        </w:rPr>
        <w:t xml:space="preserve"> programinės įrangos prenumerata (</w:t>
      </w:r>
      <w:proofErr w:type="spellStart"/>
      <w:r w:rsidRPr="006C11E2">
        <w:rPr>
          <w:rFonts w:ascii="Times New Roman" w:hAnsi="Times New Roman" w:cs="Times New Roman"/>
          <w:b/>
          <w:bCs/>
          <w:sz w:val="24"/>
          <w:szCs w:val="24"/>
        </w:rPr>
        <w:t>subscription</w:t>
      </w:r>
      <w:proofErr w:type="spellEnd"/>
      <w:r w:rsidRPr="006C11E2">
        <w:rPr>
          <w:rFonts w:ascii="Times New Roman" w:hAnsi="Times New Roman" w:cs="Times New Roman"/>
          <w:b/>
          <w:bCs/>
          <w:sz w:val="24"/>
          <w:szCs w:val="24"/>
        </w:rPr>
        <w:t>)</w:t>
      </w:r>
      <w:r>
        <w:rPr>
          <w:rFonts w:ascii="Times New Roman" w:hAnsi="Times New Roman" w:cs="Times New Roman"/>
          <w:b/>
          <w:bCs/>
          <w:sz w:val="24"/>
          <w:szCs w:val="24"/>
        </w:rPr>
        <w:t xml:space="preserve"> (128 vnt.)</w:t>
      </w:r>
    </w:p>
    <w:p w14:paraId="0A372C39" w14:textId="3E000CF1" w:rsidR="006C11E2" w:rsidRDefault="006C11E2" w:rsidP="006C11E2">
      <w:pPr>
        <w:pStyle w:val="prastasis1"/>
        <w:spacing w:after="0" w:line="240" w:lineRule="auto"/>
        <w:jc w:val="both"/>
        <w:rPr>
          <w:rFonts w:ascii="Times New Roman" w:hAnsi="Times New Roman"/>
          <w:sz w:val="24"/>
          <w:szCs w:val="24"/>
        </w:rPr>
      </w:pPr>
      <w:r w:rsidRPr="009D34F8">
        <w:rPr>
          <w:rFonts w:ascii="Times New Roman" w:hAnsi="Times New Roman"/>
          <w:sz w:val="24"/>
          <w:szCs w:val="24"/>
        </w:rPr>
        <w:t>Pirkimo objekto pagrindinis BVPŽ kodas –</w:t>
      </w:r>
      <w:r w:rsidRPr="006C11E2">
        <w:t xml:space="preserve"> </w:t>
      </w:r>
      <w:r w:rsidRPr="006C11E2">
        <w:rPr>
          <w:rFonts w:ascii="Times New Roman" w:hAnsi="Times New Roman"/>
          <w:sz w:val="24"/>
          <w:szCs w:val="24"/>
        </w:rPr>
        <w:t>48900000-7 (Programinės įrangos paketai ir informacinės sistemos)</w:t>
      </w:r>
    </w:p>
    <w:p w14:paraId="48F5D10E" w14:textId="77777777" w:rsidR="00466794" w:rsidRPr="00CE60F6" w:rsidRDefault="00466794" w:rsidP="00466794">
      <w:pPr>
        <w:pStyle w:val="prastasis1"/>
        <w:spacing w:after="0" w:line="240" w:lineRule="auto"/>
        <w:jc w:val="both"/>
        <w:rPr>
          <w:rFonts w:ascii="Times New Roman" w:hAnsi="Times New Roman"/>
          <w:sz w:val="24"/>
          <w:szCs w:val="24"/>
        </w:rPr>
      </w:pPr>
    </w:p>
    <w:bookmarkEnd w:id="0"/>
    <w:p w14:paraId="2032C795" w14:textId="1D4BB414" w:rsidR="007E1646" w:rsidRPr="00CE60F6" w:rsidRDefault="007E1646" w:rsidP="007E1646">
      <w:pPr>
        <w:rPr>
          <w:rFonts w:ascii="Times New Roman" w:hAnsi="Times New Roman" w:cs="Times New Roman"/>
          <w:b/>
          <w:sz w:val="24"/>
          <w:szCs w:val="24"/>
        </w:rPr>
      </w:pPr>
      <w:r w:rsidRPr="00CE60F6">
        <w:rPr>
          <w:rFonts w:ascii="Times New Roman" w:hAnsi="Times New Roman" w:cs="Times New Roman"/>
          <w:b/>
          <w:sz w:val="24"/>
          <w:szCs w:val="24"/>
        </w:rPr>
        <w:t>Prašome atsakyti į šiuos klausimus:</w:t>
      </w:r>
    </w:p>
    <w:tbl>
      <w:tblPr>
        <w:tblStyle w:val="TableGrid"/>
        <w:tblW w:w="5000" w:type="pct"/>
        <w:tblLook w:val="04A0" w:firstRow="1" w:lastRow="0" w:firstColumn="1" w:lastColumn="0" w:noHBand="0" w:noVBand="1"/>
      </w:tblPr>
      <w:tblGrid>
        <w:gridCol w:w="576"/>
        <w:gridCol w:w="4225"/>
        <w:gridCol w:w="3253"/>
        <w:gridCol w:w="3253"/>
        <w:gridCol w:w="3253"/>
      </w:tblGrid>
      <w:tr w:rsidR="00E0667F" w:rsidRPr="00D2403C" w14:paraId="5A54E0ED" w14:textId="19B6EF8B" w:rsidTr="00D2403C">
        <w:trPr>
          <w:tblHeader/>
        </w:trPr>
        <w:tc>
          <w:tcPr>
            <w:tcW w:w="198" w:type="pct"/>
            <w:shd w:val="clear" w:color="auto" w:fill="EAF1DD" w:themeFill="accent3" w:themeFillTint="33"/>
            <w:vAlign w:val="center"/>
          </w:tcPr>
          <w:p w14:paraId="571F6ABB" w14:textId="77777777" w:rsidR="00E0667F" w:rsidRPr="00D2403C" w:rsidRDefault="00E0667F" w:rsidP="00E0667F">
            <w:pPr>
              <w:jc w:val="center"/>
              <w:rPr>
                <w:rFonts w:ascii="Times New Roman" w:hAnsi="Times New Roman" w:cs="Times New Roman"/>
                <w:b/>
                <w:bCs/>
                <w:sz w:val="24"/>
                <w:szCs w:val="24"/>
              </w:rPr>
            </w:pPr>
            <w:r w:rsidRPr="00D2403C">
              <w:rPr>
                <w:rFonts w:ascii="Times New Roman" w:hAnsi="Times New Roman" w:cs="Times New Roman"/>
                <w:b/>
                <w:bCs/>
                <w:sz w:val="24"/>
                <w:szCs w:val="24"/>
              </w:rPr>
              <w:t>Eil. Nr.</w:t>
            </w:r>
          </w:p>
        </w:tc>
        <w:tc>
          <w:tcPr>
            <w:tcW w:w="1451" w:type="pct"/>
            <w:shd w:val="clear" w:color="auto" w:fill="EAF1DD" w:themeFill="accent3" w:themeFillTint="33"/>
            <w:vAlign w:val="center"/>
          </w:tcPr>
          <w:p w14:paraId="6B4E6C56" w14:textId="77777777" w:rsidR="00E0667F" w:rsidRPr="00D2403C" w:rsidRDefault="00E0667F" w:rsidP="00E0667F">
            <w:pPr>
              <w:jc w:val="center"/>
              <w:rPr>
                <w:rFonts w:ascii="Times New Roman" w:hAnsi="Times New Roman" w:cs="Times New Roman"/>
                <w:b/>
                <w:bCs/>
                <w:sz w:val="24"/>
                <w:szCs w:val="24"/>
              </w:rPr>
            </w:pPr>
            <w:r w:rsidRPr="00D2403C">
              <w:rPr>
                <w:rFonts w:ascii="Times New Roman" w:hAnsi="Times New Roman" w:cs="Times New Roman"/>
                <w:b/>
                <w:bCs/>
                <w:sz w:val="24"/>
                <w:szCs w:val="24"/>
              </w:rPr>
              <w:t>Klausimas</w:t>
            </w:r>
          </w:p>
        </w:tc>
        <w:tc>
          <w:tcPr>
            <w:tcW w:w="1117" w:type="pct"/>
            <w:shd w:val="clear" w:color="auto" w:fill="EAF1DD" w:themeFill="accent3" w:themeFillTint="33"/>
            <w:vAlign w:val="center"/>
          </w:tcPr>
          <w:p w14:paraId="3A9F085E" w14:textId="5E7F1471" w:rsidR="00E0667F" w:rsidRPr="00D2403C" w:rsidRDefault="00E0667F" w:rsidP="00E0667F">
            <w:pPr>
              <w:jc w:val="center"/>
              <w:rPr>
                <w:rFonts w:ascii="Times New Roman" w:hAnsi="Times New Roman" w:cs="Times New Roman"/>
                <w:b/>
                <w:bCs/>
                <w:sz w:val="24"/>
                <w:szCs w:val="24"/>
              </w:rPr>
            </w:pPr>
            <w:r w:rsidRPr="00D2403C">
              <w:rPr>
                <w:rFonts w:ascii="Times New Roman" w:hAnsi="Times New Roman" w:cs="Times New Roman"/>
                <w:b/>
                <w:bCs/>
                <w:sz w:val="24"/>
                <w:szCs w:val="24"/>
              </w:rPr>
              <w:t>Tiekėjo atsakymas dėl 1 pirkimo dalies</w:t>
            </w:r>
          </w:p>
        </w:tc>
        <w:tc>
          <w:tcPr>
            <w:tcW w:w="1117" w:type="pct"/>
            <w:shd w:val="clear" w:color="auto" w:fill="EAF1DD" w:themeFill="accent3" w:themeFillTint="33"/>
            <w:vAlign w:val="center"/>
          </w:tcPr>
          <w:p w14:paraId="64A03791" w14:textId="385C2F46" w:rsidR="00E0667F" w:rsidRPr="00D2403C" w:rsidRDefault="00E0667F" w:rsidP="00E0667F">
            <w:pPr>
              <w:jc w:val="center"/>
              <w:rPr>
                <w:rFonts w:ascii="Times New Roman" w:hAnsi="Times New Roman" w:cs="Times New Roman"/>
                <w:b/>
                <w:bCs/>
                <w:sz w:val="24"/>
                <w:szCs w:val="24"/>
              </w:rPr>
            </w:pPr>
            <w:r w:rsidRPr="00D2403C">
              <w:rPr>
                <w:rFonts w:ascii="Times New Roman" w:hAnsi="Times New Roman" w:cs="Times New Roman"/>
                <w:b/>
                <w:bCs/>
                <w:sz w:val="24"/>
                <w:szCs w:val="24"/>
              </w:rPr>
              <w:t>Tiekėjo atsakymas dėl 2 pirkimo dalies</w:t>
            </w:r>
          </w:p>
        </w:tc>
        <w:tc>
          <w:tcPr>
            <w:tcW w:w="1117" w:type="pct"/>
            <w:shd w:val="clear" w:color="auto" w:fill="EAF1DD" w:themeFill="accent3" w:themeFillTint="33"/>
            <w:vAlign w:val="center"/>
          </w:tcPr>
          <w:p w14:paraId="1A107845" w14:textId="34F96BF9" w:rsidR="00E0667F" w:rsidRPr="00D2403C" w:rsidRDefault="00E0667F" w:rsidP="00E0667F">
            <w:pPr>
              <w:jc w:val="center"/>
              <w:rPr>
                <w:rFonts w:ascii="Times New Roman" w:hAnsi="Times New Roman" w:cs="Times New Roman"/>
                <w:b/>
                <w:bCs/>
                <w:sz w:val="24"/>
                <w:szCs w:val="24"/>
              </w:rPr>
            </w:pPr>
            <w:r w:rsidRPr="00D2403C">
              <w:rPr>
                <w:rFonts w:ascii="Times New Roman" w:hAnsi="Times New Roman" w:cs="Times New Roman"/>
                <w:b/>
                <w:bCs/>
                <w:sz w:val="24"/>
                <w:szCs w:val="24"/>
              </w:rPr>
              <w:t>Tiekėjo atsakymas dėl 3 pirkimo dalies</w:t>
            </w:r>
          </w:p>
        </w:tc>
      </w:tr>
      <w:tr w:rsidR="00E0667F" w:rsidRPr="00D2403C" w14:paraId="39753498" w14:textId="04E2C191" w:rsidTr="00D2403C">
        <w:trPr>
          <w:trHeight w:val="414"/>
        </w:trPr>
        <w:tc>
          <w:tcPr>
            <w:tcW w:w="198" w:type="pct"/>
          </w:tcPr>
          <w:p w14:paraId="0545D446" w14:textId="2B4CA15A" w:rsidR="00E0667F" w:rsidRPr="00D2403C" w:rsidRDefault="00E0667F" w:rsidP="00E0667F">
            <w:pPr>
              <w:pStyle w:val="ListParagraph"/>
              <w:numPr>
                <w:ilvl w:val="0"/>
                <w:numId w:val="14"/>
              </w:numPr>
              <w:jc w:val="center"/>
              <w:rPr>
                <w:bCs/>
                <w:szCs w:val="24"/>
              </w:rPr>
            </w:pPr>
          </w:p>
        </w:tc>
        <w:tc>
          <w:tcPr>
            <w:tcW w:w="1451" w:type="pct"/>
          </w:tcPr>
          <w:p w14:paraId="3E4A9A07" w14:textId="3D4E4A40" w:rsidR="00E0667F" w:rsidRPr="00D2403C" w:rsidRDefault="00E0667F" w:rsidP="00E0667F">
            <w:pPr>
              <w:jc w:val="both"/>
              <w:rPr>
                <w:rFonts w:ascii="Times New Roman" w:hAnsi="Times New Roman" w:cs="Times New Roman"/>
                <w:bCs/>
                <w:sz w:val="24"/>
                <w:szCs w:val="24"/>
              </w:rPr>
            </w:pPr>
            <w:r w:rsidRPr="00D2403C">
              <w:rPr>
                <w:rFonts w:ascii="Times New Roman" w:eastAsia="Times New Roman" w:hAnsi="Times New Roman" w:cs="Times New Roman"/>
                <w:sz w:val="24"/>
                <w:szCs w:val="24"/>
              </w:rPr>
              <w:t xml:space="preserve">Ar teiktumėte pasiūlymą dėl šio pirkimo objekto? </w:t>
            </w:r>
            <w:r w:rsidRPr="00D2403C">
              <w:rPr>
                <w:rFonts w:ascii="Times New Roman" w:eastAsia="Times New Roman" w:hAnsi="Times New Roman" w:cs="Times New Roman"/>
                <w:i/>
                <w:iCs/>
                <w:sz w:val="24"/>
                <w:szCs w:val="24"/>
              </w:rPr>
              <w:t>(Jei ne, prašome nurodyti priežastis)</w:t>
            </w:r>
          </w:p>
        </w:tc>
        <w:tc>
          <w:tcPr>
            <w:tcW w:w="1117" w:type="pct"/>
          </w:tcPr>
          <w:p w14:paraId="4F03CA25" w14:textId="7B26C205" w:rsidR="00E0667F" w:rsidRPr="00D2403C" w:rsidRDefault="00D2403C" w:rsidP="00E0667F">
            <w:pPr>
              <w:rPr>
                <w:rFonts w:ascii="Times New Roman" w:hAnsi="Times New Roman" w:cs="Times New Roman"/>
                <w:bCs/>
                <w:sz w:val="24"/>
                <w:szCs w:val="24"/>
              </w:rPr>
            </w:pPr>
            <w:r w:rsidRPr="00D2403C">
              <w:rPr>
                <w:rFonts w:ascii="Times New Roman" w:hAnsi="Times New Roman" w:cs="Times New Roman"/>
                <w:bCs/>
                <w:sz w:val="24"/>
                <w:szCs w:val="24"/>
              </w:rPr>
              <w:t>-</w:t>
            </w:r>
          </w:p>
        </w:tc>
        <w:tc>
          <w:tcPr>
            <w:tcW w:w="1117" w:type="pct"/>
          </w:tcPr>
          <w:p w14:paraId="6C5F0900" w14:textId="2E34EB11" w:rsidR="00E0667F" w:rsidRPr="00D2403C" w:rsidRDefault="00D2403C" w:rsidP="00E0667F">
            <w:pPr>
              <w:rPr>
                <w:rFonts w:ascii="Times New Roman" w:hAnsi="Times New Roman" w:cs="Times New Roman"/>
                <w:bCs/>
                <w:sz w:val="24"/>
                <w:szCs w:val="24"/>
              </w:rPr>
            </w:pPr>
            <w:r w:rsidRPr="00D2403C">
              <w:rPr>
                <w:rFonts w:ascii="Times New Roman" w:hAnsi="Times New Roman" w:cs="Times New Roman"/>
                <w:bCs/>
                <w:sz w:val="24"/>
                <w:szCs w:val="24"/>
              </w:rPr>
              <w:t>-</w:t>
            </w:r>
          </w:p>
        </w:tc>
        <w:tc>
          <w:tcPr>
            <w:tcW w:w="1117" w:type="pct"/>
          </w:tcPr>
          <w:p w14:paraId="0A288AA1" w14:textId="5BF3C04D" w:rsidR="00E0667F" w:rsidRPr="00D2403C" w:rsidRDefault="00D2403C" w:rsidP="00E0667F">
            <w:pPr>
              <w:rPr>
                <w:rFonts w:ascii="Times New Roman" w:hAnsi="Times New Roman" w:cs="Times New Roman"/>
                <w:bCs/>
                <w:sz w:val="24"/>
                <w:szCs w:val="24"/>
              </w:rPr>
            </w:pPr>
            <w:r w:rsidRPr="00D2403C">
              <w:rPr>
                <w:rFonts w:ascii="Times New Roman" w:hAnsi="Times New Roman" w:cs="Times New Roman"/>
                <w:bCs/>
                <w:sz w:val="24"/>
                <w:szCs w:val="24"/>
              </w:rPr>
              <w:t>Taip, teiktume pasiūlymą</w:t>
            </w:r>
          </w:p>
        </w:tc>
      </w:tr>
      <w:tr w:rsidR="00E0667F" w:rsidRPr="00D2403C" w14:paraId="049047F5" w14:textId="505B09BF" w:rsidTr="00D2403C">
        <w:trPr>
          <w:trHeight w:val="414"/>
        </w:trPr>
        <w:tc>
          <w:tcPr>
            <w:tcW w:w="198" w:type="pct"/>
          </w:tcPr>
          <w:p w14:paraId="40FDE63E" w14:textId="43B07951" w:rsidR="00E0667F" w:rsidRPr="00D2403C" w:rsidRDefault="00E0667F" w:rsidP="00E0667F">
            <w:pPr>
              <w:pStyle w:val="ListParagraph"/>
              <w:numPr>
                <w:ilvl w:val="0"/>
                <w:numId w:val="14"/>
              </w:numPr>
              <w:jc w:val="center"/>
              <w:rPr>
                <w:bCs/>
                <w:szCs w:val="24"/>
              </w:rPr>
            </w:pPr>
          </w:p>
        </w:tc>
        <w:tc>
          <w:tcPr>
            <w:tcW w:w="1451" w:type="pct"/>
          </w:tcPr>
          <w:p w14:paraId="6776BB6D" w14:textId="7FB46238" w:rsidR="00E0667F" w:rsidRPr="00D2403C" w:rsidRDefault="00E0667F" w:rsidP="00E0667F">
            <w:pPr>
              <w:jc w:val="both"/>
              <w:rPr>
                <w:rFonts w:ascii="Times New Roman" w:hAnsi="Times New Roman" w:cs="Times New Roman"/>
                <w:bCs/>
                <w:sz w:val="24"/>
                <w:szCs w:val="24"/>
              </w:rPr>
            </w:pPr>
            <w:r w:rsidRPr="00D2403C">
              <w:rPr>
                <w:rFonts w:ascii="Times New Roman" w:eastAsia="Times New Roman" w:hAnsi="Times New Roman" w:cs="Times New Roman"/>
                <w:color w:val="1F2328"/>
                <w:sz w:val="24"/>
                <w:szCs w:val="24"/>
                <w:lang w:eastAsia="lt-LT"/>
              </w:rPr>
              <w:t>Ar techninėje specifikacijoje (toliau – TS) nurodytas pirkimo objektas yra aiškus? (</w:t>
            </w:r>
            <w:r w:rsidRPr="00D2403C">
              <w:rPr>
                <w:rFonts w:ascii="Times New Roman" w:eastAsia="Times New Roman" w:hAnsi="Times New Roman" w:cs="Times New Roman"/>
                <w:i/>
                <w:iCs/>
                <w:color w:val="1F2328"/>
                <w:sz w:val="24"/>
                <w:szCs w:val="24"/>
                <w:lang w:eastAsia="lt-LT"/>
              </w:rPr>
              <w:t>Jei ne, prašome nurodyti, kas neaišku ir ką turėtumėme patikslinti)</w:t>
            </w:r>
          </w:p>
        </w:tc>
        <w:tc>
          <w:tcPr>
            <w:tcW w:w="1117" w:type="pct"/>
          </w:tcPr>
          <w:p w14:paraId="51013BCF" w14:textId="0687FFBE" w:rsidR="00FF66CE" w:rsidRPr="00D2403C" w:rsidRDefault="00D2403C" w:rsidP="00E0667F">
            <w:pPr>
              <w:rPr>
                <w:rFonts w:ascii="Times New Roman" w:hAnsi="Times New Roman" w:cs="Times New Roman"/>
                <w:bCs/>
                <w:sz w:val="24"/>
                <w:szCs w:val="24"/>
              </w:rPr>
            </w:pPr>
            <w:r w:rsidRPr="00D2403C">
              <w:rPr>
                <w:rFonts w:ascii="Times New Roman" w:hAnsi="Times New Roman" w:cs="Times New Roman"/>
                <w:bCs/>
                <w:sz w:val="24"/>
                <w:szCs w:val="24"/>
              </w:rPr>
              <w:t>-</w:t>
            </w:r>
          </w:p>
        </w:tc>
        <w:tc>
          <w:tcPr>
            <w:tcW w:w="1117" w:type="pct"/>
          </w:tcPr>
          <w:p w14:paraId="53F9AEAC" w14:textId="3F2ABB6D" w:rsidR="00E0667F" w:rsidRPr="00D2403C" w:rsidRDefault="00D2403C" w:rsidP="00E0667F">
            <w:pPr>
              <w:rPr>
                <w:rFonts w:ascii="Times New Roman" w:hAnsi="Times New Roman" w:cs="Times New Roman"/>
                <w:bCs/>
                <w:sz w:val="24"/>
                <w:szCs w:val="24"/>
              </w:rPr>
            </w:pPr>
            <w:r w:rsidRPr="00D2403C">
              <w:rPr>
                <w:rFonts w:ascii="Times New Roman" w:hAnsi="Times New Roman" w:cs="Times New Roman"/>
                <w:bCs/>
                <w:sz w:val="24"/>
                <w:szCs w:val="24"/>
              </w:rPr>
              <w:t>-</w:t>
            </w:r>
          </w:p>
        </w:tc>
        <w:tc>
          <w:tcPr>
            <w:tcW w:w="1117" w:type="pct"/>
          </w:tcPr>
          <w:p w14:paraId="4F91B442" w14:textId="668724AC" w:rsidR="00E0667F" w:rsidRPr="00D2403C" w:rsidRDefault="00D2403C" w:rsidP="00E0667F">
            <w:pPr>
              <w:rPr>
                <w:rFonts w:ascii="Times New Roman" w:hAnsi="Times New Roman" w:cs="Times New Roman"/>
                <w:bCs/>
                <w:sz w:val="24"/>
                <w:szCs w:val="24"/>
              </w:rPr>
            </w:pPr>
            <w:r w:rsidRPr="00D2403C">
              <w:rPr>
                <w:rFonts w:ascii="Times New Roman" w:hAnsi="Times New Roman" w:cs="Times New Roman"/>
                <w:bCs/>
                <w:sz w:val="24"/>
                <w:szCs w:val="24"/>
              </w:rPr>
              <w:t>Taip, techninėje specifikacijoje nurodytas pirkimo objektas yra aiškus.</w:t>
            </w:r>
          </w:p>
        </w:tc>
      </w:tr>
      <w:tr w:rsidR="00E0667F" w:rsidRPr="00D2403C" w14:paraId="23ADED4E" w14:textId="23BD39F2" w:rsidTr="00D2403C">
        <w:trPr>
          <w:trHeight w:val="414"/>
        </w:trPr>
        <w:tc>
          <w:tcPr>
            <w:tcW w:w="198" w:type="pct"/>
          </w:tcPr>
          <w:p w14:paraId="0BDF5788" w14:textId="77777777" w:rsidR="00E0667F" w:rsidRPr="00D2403C" w:rsidRDefault="00E0667F" w:rsidP="00E0667F">
            <w:pPr>
              <w:pStyle w:val="ListParagraph"/>
              <w:numPr>
                <w:ilvl w:val="0"/>
                <w:numId w:val="14"/>
              </w:numPr>
              <w:jc w:val="center"/>
              <w:rPr>
                <w:bCs/>
                <w:szCs w:val="24"/>
              </w:rPr>
            </w:pPr>
          </w:p>
        </w:tc>
        <w:tc>
          <w:tcPr>
            <w:tcW w:w="1451" w:type="pct"/>
          </w:tcPr>
          <w:p w14:paraId="122DC278" w14:textId="2AAC35C9" w:rsidR="00E0667F" w:rsidRPr="00D2403C" w:rsidRDefault="00E0667F" w:rsidP="00E0667F">
            <w:pPr>
              <w:jc w:val="both"/>
              <w:rPr>
                <w:rFonts w:ascii="Times New Roman" w:hAnsi="Times New Roman" w:cs="Times New Roman"/>
                <w:bCs/>
                <w:sz w:val="24"/>
                <w:szCs w:val="24"/>
              </w:rPr>
            </w:pPr>
            <w:r w:rsidRPr="00D2403C">
              <w:rPr>
                <w:rFonts w:ascii="Times New Roman" w:hAnsi="Times New Roman" w:cs="Times New Roman"/>
                <w:bCs/>
                <w:sz w:val="24"/>
                <w:szCs w:val="24"/>
              </w:rPr>
              <w:t xml:space="preserve">Ar TS yra reikalavimų, kurie riboja konkurenciją bei yra sunkiai įgyvendinami? </w:t>
            </w:r>
            <w:r w:rsidRPr="00D2403C">
              <w:rPr>
                <w:rFonts w:ascii="Times New Roman" w:eastAsia="Times New Roman" w:hAnsi="Times New Roman" w:cs="Times New Roman"/>
                <w:sz w:val="24"/>
                <w:szCs w:val="24"/>
                <w:lang w:eastAsia="lt-LT"/>
              </w:rPr>
              <w:t>(</w:t>
            </w:r>
            <w:r w:rsidRPr="00D2403C">
              <w:rPr>
                <w:rFonts w:ascii="Times New Roman" w:eastAsia="Times New Roman" w:hAnsi="Times New Roman" w:cs="Times New Roman"/>
                <w:i/>
                <w:iCs/>
                <w:sz w:val="24"/>
                <w:szCs w:val="24"/>
                <w:lang w:eastAsia="lt-LT"/>
              </w:rPr>
              <w:t>Jei taip, prašome nurodyti šiuos reikalavimus)</w:t>
            </w:r>
          </w:p>
        </w:tc>
        <w:tc>
          <w:tcPr>
            <w:tcW w:w="1117" w:type="pct"/>
            <w:vAlign w:val="center"/>
          </w:tcPr>
          <w:p w14:paraId="008A22B4" w14:textId="261481B5" w:rsidR="00E0667F" w:rsidRPr="00D2403C" w:rsidRDefault="00D2403C" w:rsidP="00E0667F">
            <w:pPr>
              <w:rPr>
                <w:rFonts w:ascii="Times New Roman" w:hAnsi="Times New Roman" w:cs="Times New Roman"/>
                <w:bCs/>
                <w:sz w:val="24"/>
                <w:szCs w:val="24"/>
              </w:rPr>
            </w:pPr>
            <w:r w:rsidRPr="00D2403C">
              <w:rPr>
                <w:rFonts w:ascii="Times New Roman" w:hAnsi="Times New Roman" w:cs="Times New Roman"/>
                <w:bCs/>
                <w:sz w:val="24"/>
                <w:szCs w:val="24"/>
              </w:rPr>
              <w:t>-</w:t>
            </w:r>
          </w:p>
        </w:tc>
        <w:tc>
          <w:tcPr>
            <w:tcW w:w="1117" w:type="pct"/>
          </w:tcPr>
          <w:p w14:paraId="4A8C1DE2" w14:textId="65650CAD" w:rsidR="00E0667F" w:rsidRPr="00D2403C" w:rsidRDefault="00D2403C" w:rsidP="00E0667F">
            <w:pPr>
              <w:rPr>
                <w:rFonts w:ascii="Times New Roman" w:hAnsi="Times New Roman" w:cs="Times New Roman"/>
                <w:bCs/>
                <w:sz w:val="24"/>
                <w:szCs w:val="24"/>
              </w:rPr>
            </w:pPr>
            <w:r w:rsidRPr="00D2403C">
              <w:rPr>
                <w:rFonts w:ascii="Times New Roman" w:hAnsi="Times New Roman" w:cs="Times New Roman"/>
                <w:bCs/>
                <w:sz w:val="24"/>
                <w:szCs w:val="24"/>
              </w:rPr>
              <w:t>-</w:t>
            </w:r>
          </w:p>
        </w:tc>
        <w:tc>
          <w:tcPr>
            <w:tcW w:w="1117" w:type="pct"/>
          </w:tcPr>
          <w:p w14:paraId="2D64B6F5" w14:textId="64E1E924" w:rsidR="00E0667F" w:rsidRPr="00D2403C" w:rsidRDefault="00D2403C" w:rsidP="00E0667F">
            <w:pPr>
              <w:rPr>
                <w:rFonts w:ascii="Times New Roman" w:hAnsi="Times New Roman" w:cs="Times New Roman"/>
                <w:bCs/>
                <w:sz w:val="24"/>
                <w:szCs w:val="24"/>
              </w:rPr>
            </w:pPr>
            <w:r w:rsidRPr="00D2403C">
              <w:rPr>
                <w:rFonts w:ascii="Times New Roman" w:hAnsi="Times New Roman" w:cs="Times New Roman"/>
                <w:bCs/>
                <w:sz w:val="24"/>
                <w:szCs w:val="24"/>
              </w:rPr>
              <w:t>Ne, techninėje specifikacijoje nėra reikalavimų, kurie ribotų konkurenciją ar būtų sunkiai įgyvendinami. Visi nurodyti reikalavimai įgyvendinami</w:t>
            </w:r>
          </w:p>
        </w:tc>
      </w:tr>
      <w:tr w:rsidR="00E0667F" w:rsidRPr="00D2403C" w14:paraId="2934BDBB" w14:textId="0BCB97C5" w:rsidTr="00D2403C">
        <w:trPr>
          <w:trHeight w:val="278"/>
        </w:trPr>
        <w:tc>
          <w:tcPr>
            <w:tcW w:w="198" w:type="pct"/>
            <w:tcBorders>
              <w:bottom w:val="single" w:sz="4" w:space="0" w:color="auto"/>
            </w:tcBorders>
          </w:tcPr>
          <w:p w14:paraId="27C54BEE" w14:textId="77777777" w:rsidR="00E0667F" w:rsidRPr="00D2403C" w:rsidRDefault="00E0667F" w:rsidP="00E0667F">
            <w:pPr>
              <w:pStyle w:val="ListParagraph"/>
              <w:numPr>
                <w:ilvl w:val="0"/>
                <w:numId w:val="14"/>
              </w:numPr>
              <w:jc w:val="center"/>
              <w:rPr>
                <w:bCs/>
                <w:szCs w:val="24"/>
              </w:rPr>
            </w:pPr>
          </w:p>
        </w:tc>
        <w:tc>
          <w:tcPr>
            <w:tcW w:w="1451" w:type="pct"/>
            <w:tcBorders>
              <w:bottom w:val="single" w:sz="4" w:space="0" w:color="auto"/>
            </w:tcBorders>
          </w:tcPr>
          <w:p w14:paraId="56FEA361" w14:textId="28FB9B4C" w:rsidR="00E0667F" w:rsidRPr="00D2403C" w:rsidRDefault="00E0667F" w:rsidP="00E0667F">
            <w:pPr>
              <w:jc w:val="both"/>
              <w:rPr>
                <w:rFonts w:ascii="Times New Roman" w:hAnsi="Times New Roman" w:cs="Times New Roman"/>
                <w:bCs/>
                <w:sz w:val="24"/>
                <w:szCs w:val="24"/>
              </w:rPr>
            </w:pPr>
            <w:r w:rsidRPr="00D2403C">
              <w:rPr>
                <w:rFonts w:ascii="Times New Roman" w:eastAsia="Times New Roman" w:hAnsi="Times New Roman" w:cs="Times New Roman"/>
                <w:sz w:val="24"/>
                <w:szCs w:val="24"/>
              </w:rPr>
              <w:t xml:space="preserve">Ko, Jūsų nuomone, trūksta TS, t. y. kokius papildomus reikalavimus perkamam </w:t>
            </w:r>
            <w:r w:rsidRPr="00D2403C">
              <w:rPr>
                <w:rFonts w:ascii="Times New Roman" w:eastAsia="Times New Roman" w:hAnsi="Times New Roman" w:cs="Times New Roman"/>
                <w:sz w:val="24"/>
                <w:szCs w:val="24"/>
              </w:rPr>
              <w:lastRenderedPageBreak/>
              <w:t>objektui būtų tikslinga įrašyti (kurie iš jų yra būtini, kurie tik pageidaujami) ir kas TS yra perteklinio t. y. kokius reikalavimus perkamam objektui būtų tikslinga išbraukti (</w:t>
            </w:r>
            <w:r w:rsidRPr="00D2403C">
              <w:rPr>
                <w:rFonts w:ascii="Times New Roman" w:eastAsia="Times New Roman" w:hAnsi="Times New Roman" w:cs="Times New Roman"/>
                <w:i/>
                <w:iCs/>
                <w:sz w:val="24"/>
                <w:szCs w:val="24"/>
              </w:rPr>
              <w:t>Prašome pateikti konkrečius pasiūlymus)</w:t>
            </w:r>
          </w:p>
        </w:tc>
        <w:tc>
          <w:tcPr>
            <w:tcW w:w="1117" w:type="pct"/>
            <w:tcBorders>
              <w:bottom w:val="single" w:sz="4" w:space="0" w:color="auto"/>
            </w:tcBorders>
          </w:tcPr>
          <w:p w14:paraId="01CEA9BE" w14:textId="7BC0CAE7" w:rsidR="00E0667F" w:rsidRPr="00D2403C" w:rsidRDefault="00D2403C" w:rsidP="00E0667F">
            <w:pPr>
              <w:rPr>
                <w:rFonts w:ascii="Times New Roman" w:hAnsi="Times New Roman" w:cs="Times New Roman"/>
                <w:bCs/>
                <w:sz w:val="24"/>
                <w:szCs w:val="24"/>
              </w:rPr>
            </w:pPr>
            <w:r w:rsidRPr="00D2403C">
              <w:rPr>
                <w:rFonts w:ascii="Times New Roman" w:hAnsi="Times New Roman" w:cs="Times New Roman"/>
                <w:bCs/>
                <w:sz w:val="24"/>
                <w:szCs w:val="24"/>
              </w:rPr>
              <w:lastRenderedPageBreak/>
              <w:t>-</w:t>
            </w:r>
          </w:p>
        </w:tc>
        <w:tc>
          <w:tcPr>
            <w:tcW w:w="1117" w:type="pct"/>
            <w:tcBorders>
              <w:bottom w:val="single" w:sz="4" w:space="0" w:color="auto"/>
            </w:tcBorders>
          </w:tcPr>
          <w:p w14:paraId="08E9F644" w14:textId="70A43F02" w:rsidR="00E0667F" w:rsidRPr="00D2403C" w:rsidRDefault="00D2403C" w:rsidP="00E0667F">
            <w:pPr>
              <w:rPr>
                <w:rFonts w:ascii="Times New Roman" w:hAnsi="Times New Roman" w:cs="Times New Roman"/>
                <w:bCs/>
                <w:sz w:val="24"/>
                <w:szCs w:val="24"/>
              </w:rPr>
            </w:pPr>
            <w:r w:rsidRPr="00D2403C">
              <w:rPr>
                <w:rFonts w:ascii="Times New Roman" w:hAnsi="Times New Roman" w:cs="Times New Roman"/>
                <w:bCs/>
                <w:sz w:val="24"/>
                <w:szCs w:val="24"/>
              </w:rPr>
              <w:t>-</w:t>
            </w:r>
          </w:p>
        </w:tc>
        <w:tc>
          <w:tcPr>
            <w:tcW w:w="1117" w:type="pct"/>
            <w:tcBorders>
              <w:bottom w:val="single" w:sz="4" w:space="0" w:color="auto"/>
            </w:tcBorders>
          </w:tcPr>
          <w:p w14:paraId="1C8A0DFA" w14:textId="40D40910" w:rsidR="00E0667F" w:rsidRPr="00D2403C" w:rsidRDefault="00D2403C" w:rsidP="00E0667F">
            <w:pPr>
              <w:rPr>
                <w:rFonts w:ascii="Times New Roman" w:hAnsi="Times New Roman" w:cs="Times New Roman"/>
                <w:bCs/>
                <w:sz w:val="24"/>
                <w:szCs w:val="24"/>
              </w:rPr>
            </w:pPr>
            <w:r w:rsidRPr="00D2403C">
              <w:rPr>
                <w:rFonts w:ascii="Times New Roman" w:hAnsi="Times New Roman" w:cs="Times New Roman"/>
                <w:bCs/>
                <w:sz w:val="24"/>
                <w:szCs w:val="24"/>
              </w:rPr>
              <w:t xml:space="preserve">Būtina techninėje specifikacijoje aiškiai nurodyti, </w:t>
            </w:r>
            <w:r w:rsidRPr="00D2403C">
              <w:rPr>
                <w:rFonts w:ascii="Times New Roman" w:hAnsi="Times New Roman" w:cs="Times New Roman"/>
                <w:bCs/>
                <w:sz w:val="24"/>
                <w:szCs w:val="24"/>
              </w:rPr>
              <w:lastRenderedPageBreak/>
              <w:t xml:space="preserve">ar siekiama įsigyti </w:t>
            </w:r>
            <w:proofErr w:type="spellStart"/>
            <w:r w:rsidRPr="00D2403C">
              <w:rPr>
                <w:rFonts w:ascii="Times New Roman" w:hAnsi="Times New Roman" w:cs="Times New Roman"/>
                <w:bCs/>
                <w:sz w:val="24"/>
                <w:szCs w:val="24"/>
              </w:rPr>
              <w:t>virtualizavimo</w:t>
            </w:r>
            <w:proofErr w:type="spellEnd"/>
            <w:r w:rsidRPr="00D2403C">
              <w:rPr>
                <w:rFonts w:ascii="Times New Roman" w:hAnsi="Times New Roman" w:cs="Times New Roman"/>
                <w:bCs/>
                <w:sz w:val="24"/>
                <w:szCs w:val="24"/>
              </w:rPr>
              <w:t xml:space="preserve"> programinės įrangos prenumeratas naujai, ar siekiama pratęsti jau turimų prenumeratų galiojimą.</w:t>
            </w:r>
          </w:p>
        </w:tc>
      </w:tr>
      <w:tr w:rsidR="00D2403C" w:rsidRPr="00D2403C" w14:paraId="2335E2B0" w14:textId="77777777" w:rsidTr="00D2403C">
        <w:trPr>
          <w:trHeight w:val="278"/>
        </w:trPr>
        <w:tc>
          <w:tcPr>
            <w:tcW w:w="198" w:type="pct"/>
            <w:tcBorders>
              <w:bottom w:val="single" w:sz="4" w:space="0" w:color="auto"/>
            </w:tcBorders>
          </w:tcPr>
          <w:p w14:paraId="19DAC5DC" w14:textId="7EA22FFE" w:rsidR="00D2403C" w:rsidRPr="00D2403C" w:rsidRDefault="00D2403C" w:rsidP="00D2403C">
            <w:pPr>
              <w:rPr>
                <w:rFonts w:ascii="Times New Roman" w:hAnsi="Times New Roman" w:cs="Times New Roman"/>
                <w:bCs/>
                <w:sz w:val="24"/>
                <w:szCs w:val="24"/>
              </w:rPr>
            </w:pPr>
            <w:r w:rsidRPr="00D2403C">
              <w:rPr>
                <w:rFonts w:ascii="Times New Roman" w:hAnsi="Times New Roman" w:cs="Times New Roman"/>
                <w:bCs/>
                <w:sz w:val="24"/>
                <w:szCs w:val="24"/>
              </w:rPr>
              <w:lastRenderedPageBreak/>
              <w:t>4.1.</w:t>
            </w:r>
          </w:p>
        </w:tc>
        <w:tc>
          <w:tcPr>
            <w:tcW w:w="1451" w:type="pct"/>
            <w:tcBorders>
              <w:bottom w:val="single" w:sz="4" w:space="0" w:color="auto"/>
            </w:tcBorders>
          </w:tcPr>
          <w:p w14:paraId="78E5562B" w14:textId="0CE543CA" w:rsidR="00D2403C" w:rsidRPr="00FD66BC" w:rsidRDefault="00D2403C" w:rsidP="00E0667F">
            <w:pPr>
              <w:jc w:val="both"/>
              <w:rPr>
                <w:rFonts w:ascii="Times New Roman" w:eastAsia="Times New Roman" w:hAnsi="Times New Roman" w:cs="Times New Roman"/>
                <w:sz w:val="24"/>
                <w:szCs w:val="24"/>
              </w:rPr>
            </w:pPr>
            <w:r w:rsidRPr="00FD66BC">
              <w:rPr>
                <w:rFonts w:ascii="Times New Roman" w:hAnsi="Times New Roman" w:cs="Times New Roman"/>
                <w:b/>
                <w:i/>
                <w:iCs/>
                <w:sz w:val="24"/>
                <w:szCs w:val="24"/>
              </w:rPr>
              <w:t>Perkančiosios organizacijos atsakymas</w:t>
            </w:r>
          </w:p>
        </w:tc>
        <w:tc>
          <w:tcPr>
            <w:tcW w:w="1117" w:type="pct"/>
            <w:tcBorders>
              <w:bottom w:val="single" w:sz="4" w:space="0" w:color="auto"/>
            </w:tcBorders>
          </w:tcPr>
          <w:p w14:paraId="1127BA3E" w14:textId="6D3C4B73" w:rsidR="00D2403C" w:rsidRPr="00FD66BC" w:rsidRDefault="00D2403C" w:rsidP="00E0667F">
            <w:pPr>
              <w:rPr>
                <w:rFonts w:ascii="Times New Roman" w:hAnsi="Times New Roman" w:cs="Times New Roman"/>
                <w:bCs/>
                <w:sz w:val="24"/>
                <w:szCs w:val="24"/>
              </w:rPr>
            </w:pPr>
            <w:r w:rsidRPr="00FD66BC">
              <w:rPr>
                <w:rFonts w:ascii="Times New Roman" w:hAnsi="Times New Roman" w:cs="Times New Roman"/>
                <w:bCs/>
                <w:sz w:val="24"/>
                <w:szCs w:val="24"/>
              </w:rPr>
              <w:t>-</w:t>
            </w:r>
          </w:p>
        </w:tc>
        <w:tc>
          <w:tcPr>
            <w:tcW w:w="1117" w:type="pct"/>
            <w:tcBorders>
              <w:bottom w:val="single" w:sz="4" w:space="0" w:color="auto"/>
            </w:tcBorders>
          </w:tcPr>
          <w:p w14:paraId="3C209180" w14:textId="3D27610E" w:rsidR="00D2403C" w:rsidRPr="00FD66BC" w:rsidRDefault="00D2403C" w:rsidP="00E0667F">
            <w:pPr>
              <w:rPr>
                <w:rFonts w:ascii="Times New Roman" w:hAnsi="Times New Roman" w:cs="Times New Roman"/>
                <w:bCs/>
                <w:sz w:val="24"/>
                <w:szCs w:val="24"/>
              </w:rPr>
            </w:pPr>
            <w:r w:rsidRPr="00FD66BC">
              <w:rPr>
                <w:rFonts w:ascii="Times New Roman" w:hAnsi="Times New Roman" w:cs="Times New Roman"/>
                <w:bCs/>
                <w:sz w:val="24"/>
                <w:szCs w:val="24"/>
              </w:rPr>
              <w:t>-</w:t>
            </w:r>
          </w:p>
        </w:tc>
        <w:tc>
          <w:tcPr>
            <w:tcW w:w="1117" w:type="pct"/>
            <w:tcBorders>
              <w:bottom w:val="single" w:sz="4" w:space="0" w:color="auto"/>
            </w:tcBorders>
          </w:tcPr>
          <w:p w14:paraId="487A9F16" w14:textId="3C327F52" w:rsidR="00D2403C" w:rsidRPr="00FD66BC" w:rsidRDefault="0025729E" w:rsidP="0025729E">
            <w:pPr>
              <w:rPr>
                <w:rFonts w:ascii="Times New Roman" w:hAnsi="Times New Roman" w:cs="Times New Roman"/>
                <w:bCs/>
                <w:sz w:val="24"/>
                <w:szCs w:val="24"/>
              </w:rPr>
            </w:pPr>
            <w:r w:rsidRPr="00FD66BC">
              <w:rPr>
                <w:rFonts w:ascii="Times New Roman" w:hAnsi="Times New Roman" w:cs="Times New Roman"/>
                <w:bCs/>
                <w:i/>
                <w:iCs/>
                <w:sz w:val="24"/>
                <w:szCs w:val="24"/>
              </w:rPr>
              <w:t>Perkančioji organizacija siek</w:t>
            </w:r>
            <w:r w:rsidR="00C93CF4">
              <w:rPr>
                <w:rFonts w:ascii="Times New Roman" w:hAnsi="Times New Roman" w:cs="Times New Roman"/>
                <w:bCs/>
                <w:i/>
                <w:iCs/>
                <w:sz w:val="24"/>
                <w:szCs w:val="24"/>
              </w:rPr>
              <w:t>i</w:t>
            </w:r>
            <w:r w:rsidRPr="00FD66BC">
              <w:rPr>
                <w:rFonts w:ascii="Times New Roman" w:hAnsi="Times New Roman" w:cs="Times New Roman"/>
                <w:bCs/>
                <w:i/>
                <w:iCs/>
                <w:sz w:val="24"/>
                <w:szCs w:val="24"/>
              </w:rPr>
              <w:t>a naujai įsigyti programinės įrangos prenumeratas, o ne pratęsti turimas.</w:t>
            </w:r>
          </w:p>
        </w:tc>
      </w:tr>
      <w:tr w:rsidR="00E0667F" w:rsidRPr="00D2403C" w14:paraId="23683691" w14:textId="7746E624" w:rsidTr="00D2403C">
        <w:trPr>
          <w:trHeight w:val="569"/>
        </w:trPr>
        <w:tc>
          <w:tcPr>
            <w:tcW w:w="198" w:type="pct"/>
            <w:tcBorders>
              <w:top w:val="single" w:sz="4" w:space="0" w:color="auto"/>
              <w:left w:val="single" w:sz="4" w:space="0" w:color="auto"/>
              <w:bottom w:val="single" w:sz="4" w:space="0" w:color="auto"/>
              <w:right w:val="single" w:sz="4" w:space="0" w:color="auto"/>
            </w:tcBorders>
          </w:tcPr>
          <w:p w14:paraId="7E14860E" w14:textId="77777777" w:rsidR="00E0667F" w:rsidRPr="00D2403C" w:rsidRDefault="00E0667F" w:rsidP="00E0667F">
            <w:pPr>
              <w:pStyle w:val="ListParagraph"/>
              <w:numPr>
                <w:ilvl w:val="0"/>
                <w:numId w:val="14"/>
              </w:numPr>
              <w:jc w:val="center"/>
              <w:rPr>
                <w:bCs/>
                <w:szCs w:val="24"/>
              </w:rPr>
            </w:pPr>
          </w:p>
        </w:tc>
        <w:tc>
          <w:tcPr>
            <w:tcW w:w="1451" w:type="pct"/>
            <w:tcBorders>
              <w:top w:val="single" w:sz="4" w:space="0" w:color="auto"/>
              <w:left w:val="single" w:sz="4" w:space="0" w:color="auto"/>
              <w:bottom w:val="single" w:sz="4" w:space="0" w:color="auto"/>
              <w:right w:val="single" w:sz="4" w:space="0" w:color="auto"/>
            </w:tcBorders>
          </w:tcPr>
          <w:p w14:paraId="7467C616" w14:textId="2EEE6273" w:rsidR="00E0667F" w:rsidRPr="00D2403C" w:rsidRDefault="00E0667F" w:rsidP="00E0667F">
            <w:pPr>
              <w:jc w:val="both"/>
              <w:rPr>
                <w:rFonts w:ascii="Times New Roman" w:hAnsi="Times New Roman" w:cs="Times New Roman"/>
                <w:sz w:val="24"/>
                <w:szCs w:val="24"/>
              </w:rPr>
            </w:pPr>
            <w:r w:rsidRPr="00D2403C">
              <w:rPr>
                <w:rFonts w:ascii="Times New Roman" w:hAnsi="Times New Roman" w:cs="Times New Roman"/>
                <w:color w:val="000000" w:themeColor="text1"/>
                <w:sz w:val="24"/>
                <w:szCs w:val="24"/>
              </w:rPr>
              <w:t>Kokią mažiausią kainą Eur be PVM galėtumėte pasiūlyti?</w:t>
            </w:r>
          </w:p>
        </w:tc>
        <w:tc>
          <w:tcPr>
            <w:tcW w:w="1117" w:type="pct"/>
            <w:tcBorders>
              <w:top w:val="single" w:sz="4" w:space="0" w:color="auto"/>
              <w:left w:val="single" w:sz="4" w:space="0" w:color="auto"/>
              <w:bottom w:val="single" w:sz="4" w:space="0" w:color="auto"/>
              <w:right w:val="single" w:sz="4" w:space="0" w:color="auto"/>
            </w:tcBorders>
          </w:tcPr>
          <w:p w14:paraId="4C2735B3" w14:textId="199813BC" w:rsidR="00E0667F" w:rsidRPr="00D2403C" w:rsidRDefault="00D2403C" w:rsidP="00E0667F">
            <w:pPr>
              <w:rPr>
                <w:rFonts w:ascii="Times New Roman" w:hAnsi="Times New Roman" w:cs="Times New Roman"/>
                <w:bCs/>
                <w:sz w:val="24"/>
                <w:szCs w:val="24"/>
              </w:rPr>
            </w:pPr>
            <w:r w:rsidRPr="00D2403C">
              <w:rPr>
                <w:rFonts w:ascii="Times New Roman" w:hAnsi="Times New Roman" w:cs="Times New Roman"/>
                <w:bCs/>
                <w:sz w:val="24"/>
                <w:szCs w:val="24"/>
                <w:lang w:val="en-US"/>
              </w:rPr>
              <w:t>-</w:t>
            </w:r>
          </w:p>
        </w:tc>
        <w:tc>
          <w:tcPr>
            <w:tcW w:w="1117" w:type="pct"/>
            <w:tcBorders>
              <w:top w:val="single" w:sz="4" w:space="0" w:color="auto"/>
              <w:left w:val="single" w:sz="4" w:space="0" w:color="auto"/>
              <w:bottom w:val="single" w:sz="4" w:space="0" w:color="auto"/>
              <w:right w:val="single" w:sz="4" w:space="0" w:color="auto"/>
            </w:tcBorders>
          </w:tcPr>
          <w:p w14:paraId="1E081F50" w14:textId="17C771DE" w:rsidR="00E0667F" w:rsidRPr="00D2403C" w:rsidRDefault="00D2403C" w:rsidP="00E0667F">
            <w:pPr>
              <w:rPr>
                <w:rFonts w:ascii="Times New Roman" w:hAnsi="Times New Roman" w:cs="Times New Roman"/>
                <w:bCs/>
                <w:sz w:val="24"/>
                <w:szCs w:val="24"/>
                <w:lang w:val="en-US"/>
              </w:rPr>
            </w:pPr>
            <w:r w:rsidRPr="00D2403C">
              <w:rPr>
                <w:rFonts w:ascii="Times New Roman" w:hAnsi="Times New Roman" w:cs="Times New Roman"/>
                <w:bCs/>
                <w:sz w:val="24"/>
                <w:szCs w:val="24"/>
              </w:rPr>
              <w:t>-</w:t>
            </w:r>
          </w:p>
        </w:tc>
        <w:tc>
          <w:tcPr>
            <w:tcW w:w="1117" w:type="pct"/>
            <w:tcBorders>
              <w:top w:val="single" w:sz="4" w:space="0" w:color="auto"/>
              <w:left w:val="single" w:sz="4" w:space="0" w:color="auto"/>
              <w:bottom w:val="single" w:sz="4" w:space="0" w:color="auto"/>
              <w:right w:val="single" w:sz="4" w:space="0" w:color="auto"/>
            </w:tcBorders>
          </w:tcPr>
          <w:p w14:paraId="75F7E75D" w14:textId="75240A0A" w:rsidR="00E0667F" w:rsidRPr="00D2403C" w:rsidRDefault="00FD66BC" w:rsidP="00E0667F">
            <w:pPr>
              <w:rPr>
                <w:rFonts w:ascii="Times New Roman" w:hAnsi="Times New Roman" w:cs="Times New Roman"/>
                <w:bCs/>
                <w:sz w:val="24"/>
                <w:szCs w:val="24"/>
                <w:lang w:val="en-US"/>
              </w:rPr>
            </w:pPr>
            <w:r w:rsidRPr="00FD66BC">
              <w:rPr>
                <w:rFonts w:ascii="Times New Roman" w:hAnsi="Times New Roman" w:cs="Times New Roman"/>
                <w:bCs/>
                <w:i/>
                <w:iCs/>
                <w:sz w:val="24"/>
                <w:szCs w:val="24"/>
              </w:rPr>
              <w:t>Neskelbiama</w:t>
            </w:r>
          </w:p>
        </w:tc>
      </w:tr>
      <w:tr w:rsidR="00E0667F" w:rsidRPr="00D2403C" w14:paraId="5ECAE8EC" w14:textId="4273D764" w:rsidTr="00D2403C">
        <w:trPr>
          <w:trHeight w:val="569"/>
        </w:trPr>
        <w:tc>
          <w:tcPr>
            <w:tcW w:w="198" w:type="pct"/>
            <w:tcBorders>
              <w:top w:val="single" w:sz="4" w:space="0" w:color="auto"/>
              <w:left w:val="single" w:sz="4" w:space="0" w:color="auto"/>
              <w:bottom w:val="single" w:sz="4" w:space="0" w:color="auto"/>
              <w:right w:val="single" w:sz="4" w:space="0" w:color="auto"/>
            </w:tcBorders>
          </w:tcPr>
          <w:p w14:paraId="4C4CFB7D" w14:textId="77777777" w:rsidR="00E0667F" w:rsidRPr="00D2403C" w:rsidRDefault="00E0667F" w:rsidP="00E0667F">
            <w:pPr>
              <w:pStyle w:val="ListParagraph"/>
              <w:numPr>
                <w:ilvl w:val="0"/>
                <w:numId w:val="14"/>
              </w:numPr>
              <w:jc w:val="center"/>
              <w:rPr>
                <w:bCs/>
                <w:szCs w:val="24"/>
              </w:rPr>
            </w:pPr>
          </w:p>
        </w:tc>
        <w:tc>
          <w:tcPr>
            <w:tcW w:w="1451" w:type="pct"/>
            <w:tcBorders>
              <w:top w:val="single" w:sz="4" w:space="0" w:color="auto"/>
              <w:left w:val="single" w:sz="4" w:space="0" w:color="auto"/>
              <w:bottom w:val="single" w:sz="4" w:space="0" w:color="auto"/>
              <w:right w:val="single" w:sz="4" w:space="0" w:color="auto"/>
            </w:tcBorders>
          </w:tcPr>
          <w:p w14:paraId="3E516164" w14:textId="7E295980" w:rsidR="00E0667F" w:rsidRPr="00D2403C" w:rsidRDefault="00E0667F" w:rsidP="00E0667F">
            <w:pPr>
              <w:tabs>
                <w:tab w:val="left" w:pos="284"/>
                <w:tab w:val="left" w:pos="709"/>
              </w:tabs>
              <w:contextualSpacing/>
              <w:jc w:val="both"/>
              <w:rPr>
                <w:rFonts w:ascii="Times New Roman" w:hAnsi="Times New Roman" w:cs="Times New Roman"/>
                <w:sz w:val="24"/>
                <w:szCs w:val="24"/>
              </w:rPr>
            </w:pPr>
            <w:r w:rsidRPr="00D2403C">
              <w:rPr>
                <w:rFonts w:ascii="Times New Roman" w:hAnsi="Times New Roman" w:cs="Times New Roman"/>
                <w:sz w:val="24"/>
                <w:szCs w:val="24"/>
              </w:rPr>
              <w:t>Jei Perkančioji organizacija rinktųsi ekonominio naudingumo vertinimo kriterijų, kokie Jūsų nuomone, ekonominio naudingumo vertinimo kriterijai turėtų būti taikomi pirkimo procedūrų metu bei kokie turėtų būti nustatyti šių kriterijų (ir jų parametrų) lyginamieji svoriai ekonominio naudingumo įvertinime? Nurodykite ir pagrįskite, kokia yra Jūsų siūlomų kriterijų įtaka perkamų prekių/paslaugų efektyvumui ir potencialiai ekonominei naudai?</w:t>
            </w:r>
          </w:p>
          <w:p w14:paraId="53121CE8" w14:textId="77777777" w:rsidR="00E0667F" w:rsidRPr="00D2403C" w:rsidRDefault="00E0667F" w:rsidP="00E0667F">
            <w:pPr>
              <w:tabs>
                <w:tab w:val="left" w:pos="284"/>
                <w:tab w:val="left" w:pos="709"/>
              </w:tabs>
              <w:contextualSpacing/>
              <w:jc w:val="both"/>
              <w:rPr>
                <w:rFonts w:ascii="Times New Roman" w:hAnsi="Times New Roman" w:cs="Times New Roman"/>
                <w:sz w:val="24"/>
                <w:szCs w:val="24"/>
              </w:rPr>
            </w:pPr>
          </w:p>
          <w:p w14:paraId="4058C9DE" w14:textId="39FAD3B5" w:rsidR="00E0667F" w:rsidRPr="00D2403C" w:rsidRDefault="00E0667F" w:rsidP="00E0667F">
            <w:pPr>
              <w:jc w:val="both"/>
              <w:rPr>
                <w:rFonts w:ascii="Times New Roman" w:hAnsi="Times New Roman" w:cs="Times New Roman"/>
                <w:color w:val="000000" w:themeColor="text1"/>
                <w:sz w:val="24"/>
                <w:szCs w:val="24"/>
              </w:rPr>
            </w:pPr>
            <w:r w:rsidRPr="00D2403C">
              <w:rPr>
                <w:rFonts w:ascii="Times New Roman" w:hAnsi="Times New Roman" w:cs="Times New Roman"/>
                <w:b/>
                <w:bCs/>
                <w:i/>
                <w:iCs/>
                <w:sz w:val="24"/>
                <w:szCs w:val="24"/>
              </w:rPr>
              <w:t>Pastaba.</w:t>
            </w:r>
            <w:r w:rsidRPr="00D2403C">
              <w:rPr>
                <w:rFonts w:ascii="Times New Roman" w:hAnsi="Times New Roman" w:cs="Times New Roman"/>
                <w:sz w:val="24"/>
                <w:szCs w:val="24"/>
              </w:rPr>
              <w:t xml:space="preserve"> Perkančioji organizacija siekia nustatyti, kurie ekonominio naudingumo vertinimo kriterijai atneštų realios naudos siekiant pagrindinio tikslo – tinkamo ir savalaikio kokybiškų prekių įsigijimo/paslaugų suteikimo.</w:t>
            </w:r>
          </w:p>
        </w:tc>
        <w:tc>
          <w:tcPr>
            <w:tcW w:w="1117" w:type="pct"/>
            <w:tcBorders>
              <w:top w:val="single" w:sz="4" w:space="0" w:color="auto"/>
              <w:left w:val="single" w:sz="4" w:space="0" w:color="auto"/>
              <w:bottom w:val="single" w:sz="4" w:space="0" w:color="auto"/>
              <w:right w:val="single" w:sz="4" w:space="0" w:color="auto"/>
            </w:tcBorders>
          </w:tcPr>
          <w:p w14:paraId="29453339" w14:textId="59681CA7" w:rsidR="00E0667F" w:rsidRPr="00D2403C" w:rsidRDefault="00D2403C" w:rsidP="00E0667F">
            <w:pPr>
              <w:rPr>
                <w:rFonts w:ascii="Times New Roman" w:hAnsi="Times New Roman" w:cs="Times New Roman"/>
                <w:bCs/>
                <w:sz w:val="24"/>
                <w:szCs w:val="24"/>
              </w:rPr>
            </w:pPr>
            <w:r w:rsidRPr="00D2403C">
              <w:rPr>
                <w:rFonts w:ascii="Times New Roman" w:hAnsi="Times New Roman" w:cs="Times New Roman"/>
                <w:bCs/>
                <w:sz w:val="24"/>
                <w:szCs w:val="24"/>
              </w:rPr>
              <w:t>-</w:t>
            </w:r>
          </w:p>
        </w:tc>
        <w:tc>
          <w:tcPr>
            <w:tcW w:w="1117" w:type="pct"/>
            <w:tcBorders>
              <w:top w:val="single" w:sz="4" w:space="0" w:color="auto"/>
              <w:left w:val="single" w:sz="4" w:space="0" w:color="auto"/>
              <w:bottom w:val="single" w:sz="4" w:space="0" w:color="auto"/>
              <w:right w:val="single" w:sz="4" w:space="0" w:color="auto"/>
            </w:tcBorders>
          </w:tcPr>
          <w:p w14:paraId="5622D143" w14:textId="0A2005B1" w:rsidR="00E0667F" w:rsidRPr="00D2403C" w:rsidRDefault="00D2403C" w:rsidP="00E0667F">
            <w:pPr>
              <w:rPr>
                <w:rFonts w:ascii="Times New Roman" w:hAnsi="Times New Roman" w:cs="Times New Roman"/>
                <w:bCs/>
                <w:sz w:val="24"/>
                <w:szCs w:val="24"/>
              </w:rPr>
            </w:pPr>
            <w:r w:rsidRPr="00D2403C">
              <w:rPr>
                <w:rFonts w:ascii="Times New Roman" w:hAnsi="Times New Roman" w:cs="Times New Roman"/>
                <w:bCs/>
                <w:sz w:val="24"/>
                <w:szCs w:val="24"/>
              </w:rPr>
              <w:t>-</w:t>
            </w:r>
          </w:p>
        </w:tc>
        <w:tc>
          <w:tcPr>
            <w:tcW w:w="1117" w:type="pct"/>
            <w:tcBorders>
              <w:top w:val="single" w:sz="4" w:space="0" w:color="auto"/>
              <w:left w:val="single" w:sz="4" w:space="0" w:color="auto"/>
              <w:bottom w:val="single" w:sz="4" w:space="0" w:color="auto"/>
              <w:right w:val="single" w:sz="4" w:space="0" w:color="auto"/>
            </w:tcBorders>
          </w:tcPr>
          <w:p w14:paraId="711AF3DD" w14:textId="2AC32DAE" w:rsidR="00E0667F" w:rsidRPr="00D2403C" w:rsidRDefault="00D2403C" w:rsidP="00E0667F">
            <w:pPr>
              <w:rPr>
                <w:rFonts w:ascii="Times New Roman" w:hAnsi="Times New Roman" w:cs="Times New Roman"/>
                <w:bCs/>
                <w:sz w:val="24"/>
                <w:szCs w:val="24"/>
              </w:rPr>
            </w:pPr>
            <w:r w:rsidRPr="00D2403C">
              <w:rPr>
                <w:rFonts w:ascii="Times New Roman" w:hAnsi="Times New Roman" w:cs="Times New Roman"/>
                <w:bCs/>
                <w:sz w:val="24"/>
                <w:szCs w:val="24"/>
              </w:rPr>
              <w:t>-</w:t>
            </w:r>
          </w:p>
        </w:tc>
      </w:tr>
      <w:tr w:rsidR="00947EF3" w:rsidRPr="00D2403C" w14:paraId="38A065F3" w14:textId="320A4BA3" w:rsidTr="00D2403C">
        <w:trPr>
          <w:trHeight w:val="1020"/>
        </w:trPr>
        <w:tc>
          <w:tcPr>
            <w:tcW w:w="198" w:type="pct"/>
            <w:tcBorders>
              <w:top w:val="single" w:sz="4" w:space="0" w:color="auto"/>
              <w:left w:val="single" w:sz="4" w:space="0" w:color="auto"/>
              <w:bottom w:val="single" w:sz="4" w:space="0" w:color="auto"/>
              <w:right w:val="single" w:sz="4" w:space="0" w:color="auto"/>
            </w:tcBorders>
          </w:tcPr>
          <w:p w14:paraId="3105DA7A" w14:textId="77777777" w:rsidR="00947EF3" w:rsidRPr="00D2403C" w:rsidRDefault="00947EF3" w:rsidP="00947EF3">
            <w:pPr>
              <w:pStyle w:val="ListParagraph"/>
              <w:numPr>
                <w:ilvl w:val="0"/>
                <w:numId w:val="14"/>
              </w:numPr>
              <w:jc w:val="center"/>
              <w:rPr>
                <w:bCs/>
                <w:szCs w:val="24"/>
              </w:rPr>
            </w:pPr>
          </w:p>
        </w:tc>
        <w:tc>
          <w:tcPr>
            <w:tcW w:w="1451" w:type="pct"/>
            <w:tcBorders>
              <w:top w:val="single" w:sz="4" w:space="0" w:color="auto"/>
              <w:left w:val="single" w:sz="4" w:space="0" w:color="auto"/>
              <w:bottom w:val="single" w:sz="4" w:space="0" w:color="auto"/>
              <w:right w:val="single" w:sz="4" w:space="0" w:color="auto"/>
            </w:tcBorders>
          </w:tcPr>
          <w:p w14:paraId="7DED6241" w14:textId="77777777" w:rsidR="00947EF3" w:rsidRPr="00D2403C" w:rsidRDefault="00947EF3" w:rsidP="00947EF3">
            <w:pPr>
              <w:tabs>
                <w:tab w:val="left" w:pos="284"/>
                <w:tab w:val="left" w:pos="709"/>
              </w:tabs>
              <w:contextualSpacing/>
              <w:jc w:val="both"/>
              <w:rPr>
                <w:rFonts w:ascii="Times New Roman" w:eastAsia="Calibri" w:hAnsi="Times New Roman" w:cs="Times New Roman"/>
                <w:sz w:val="24"/>
                <w:szCs w:val="24"/>
              </w:rPr>
            </w:pPr>
            <w:r w:rsidRPr="00D2403C">
              <w:rPr>
                <w:rFonts w:ascii="Times New Roman" w:hAnsi="Times New Roman" w:cs="Times New Roman"/>
                <w:sz w:val="24"/>
                <w:szCs w:val="24"/>
              </w:rPr>
              <w:t>Ar turite pastabų, klausimų techninės specifikacijos projektui?</w:t>
            </w:r>
          </w:p>
          <w:p w14:paraId="489B4D57" w14:textId="67A427F7" w:rsidR="00947EF3" w:rsidRPr="00D2403C" w:rsidRDefault="00947EF3" w:rsidP="00947EF3">
            <w:pPr>
              <w:jc w:val="both"/>
              <w:rPr>
                <w:rFonts w:ascii="Times New Roman" w:hAnsi="Times New Roman" w:cs="Times New Roman"/>
                <w:sz w:val="24"/>
                <w:szCs w:val="24"/>
              </w:rPr>
            </w:pPr>
            <w:r w:rsidRPr="00D2403C">
              <w:rPr>
                <w:rFonts w:ascii="Times New Roman" w:hAnsi="Times New Roman" w:cs="Times New Roman"/>
                <w:i/>
                <w:sz w:val="24"/>
                <w:szCs w:val="24"/>
              </w:rPr>
              <w:t>(prašome pateikti argumentuotas pastabas bei konkrečių techninės specifikacijos punktų pakeitimus/patikslinimus, kurie suteiktų galimybę Jūsų įmonei pasiūlyti techninės specifikacijos reikalavimų visumą atitinkančias prekes)</w:t>
            </w:r>
          </w:p>
        </w:tc>
        <w:tc>
          <w:tcPr>
            <w:tcW w:w="1117" w:type="pct"/>
            <w:tcBorders>
              <w:top w:val="single" w:sz="4" w:space="0" w:color="auto"/>
              <w:left w:val="single" w:sz="4" w:space="0" w:color="auto"/>
              <w:bottom w:val="single" w:sz="4" w:space="0" w:color="auto"/>
              <w:right w:val="single" w:sz="4" w:space="0" w:color="auto"/>
            </w:tcBorders>
          </w:tcPr>
          <w:p w14:paraId="08F2E657" w14:textId="1E30B4E5" w:rsidR="00947EF3" w:rsidRPr="00D2403C" w:rsidRDefault="00D2403C" w:rsidP="00D2403C">
            <w:pPr>
              <w:rPr>
                <w:rFonts w:ascii="Times New Roman" w:hAnsi="Times New Roman" w:cs="Times New Roman"/>
                <w:bCs/>
                <w:sz w:val="24"/>
                <w:szCs w:val="24"/>
              </w:rPr>
            </w:pPr>
            <w:r w:rsidRPr="00D2403C">
              <w:rPr>
                <w:rFonts w:ascii="Times New Roman" w:hAnsi="Times New Roman" w:cs="Times New Roman"/>
                <w:bCs/>
                <w:sz w:val="24"/>
                <w:szCs w:val="24"/>
              </w:rPr>
              <w:t>-</w:t>
            </w:r>
          </w:p>
        </w:tc>
        <w:tc>
          <w:tcPr>
            <w:tcW w:w="1117" w:type="pct"/>
            <w:tcBorders>
              <w:top w:val="single" w:sz="4" w:space="0" w:color="auto"/>
              <w:left w:val="single" w:sz="4" w:space="0" w:color="auto"/>
              <w:bottom w:val="single" w:sz="4" w:space="0" w:color="auto"/>
              <w:right w:val="single" w:sz="4" w:space="0" w:color="auto"/>
            </w:tcBorders>
          </w:tcPr>
          <w:p w14:paraId="1FD6813E" w14:textId="4D9887B0" w:rsidR="00947EF3" w:rsidRPr="00D2403C" w:rsidRDefault="00D2403C" w:rsidP="00D2403C">
            <w:pPr>
              <w:rPr>
                <w:rFonts w:ascii="Times New Roman" w:hAnsi="Times New Roman" w:cs="Times New Roman"/>
                <w:bCs/>
                <w:sz w:val="24"/>
                <w:szCs w:val="24"/>
              </w:rPr>
            </w:pPr>
            <w:r w:rsidRPr="00D2403C">
              <w:rPr>
                <w:rFonts w:ascii="Times New Roman" w:hAnsi="Times New Roman" w:cs="Times New Roman"/>
                <w:bCs/>
                <w:sz w:val="24"/>
                <w:szCs w:val="24"/>
              </w:rPr>
              <w:t>-</w:t>
            </w:r>
          </w:p>
        </w:tc>
        <w:tc>
          <w:tcPr>
            <w:tcW w:w="1117" w:type="pct"/>
            <w:tcBorders>
              <w:top w:val="single" w:sz="4" w:space="0" w:color="auto"/>
              <w:left w:val="single" w:sz="4" w:space="0" w:color="auto"/>
              <w:bottom w:val="single" w:sz="4" w:space="0" w:color="auto"/>
              <w:right w:val="single" w:sz="4" w:space="0" w:color="auto"/>
            </w:tcBorders>
          </w:tcPr>
          <w:p w14:paraId="62A54EFC" w14:textId="77777777" w:rsidR="00D2403C" w:rsidRPr="00D2403C" w:rsidRDefault="00D2403C" w:rsidP="00947EF3">
            <w:pPr>
              <w:rPr>
                <w:rFonts w:ascii="Times New Roman" w:hAnsi="Times New Roman" w:cs="Times New Roman"/>
                <w:bCs/>
                <w:sz w:val="24"/>
                <w:szCs w:val="24"/>
              </w:rPr>
            </w:pPr>
            <w:r w:rsidRPr="00D2403C">
              <w:rPr>
                <w:rFonts w:ascii="Times New Roman" w:hAnsi="Times New Roman" w:cs="Times New Roman"/>
                <w:bCs/>
                <w:sz w:val="24"/>
                <w:szCs w:val="24"/>
              </w:rPr>
              <w:t xml:space="preserve">Reikia patikslinti, ar šio pirkimo tikslas yra pratęsti jau turimas prenumeratas, ar įsigyti naujas prenumeratas. </w:t>
            </w:r>
          </w:p>
          <w:p w14:paraId="356E321D" w14:textId="77777777" w:rsidR="00D2403C" w:rsidRPr="00D2403C" w:rsidRDefault="00D2403C" w:rsidP="00947EF3">
            <w:pPr>
              <w:rPr>
                <w:rFonts w:ascii="Times New Roman" w:hAnsi="Times New Roman" w:cs="Times New Roman"/>
                <w:bCs/>
                <w:sz w:val="24"/>
                <w:szCs w:val="24"/>
              </w:rPr>
            </w:pPr>
          </w:p>
          <w:p w14:paraId="1897B32C" w14:textId="77777777" w:rsidR="00D2403C" w:rsidRPr="00D2403C" w:rsidRDefault="00D2403C" w:rsidP="00947EF3">
            <w:pPr>
              <w:rPr>
                <w:rFonts w:ascii="Times New Roman" w:hAnsi="Times New Roman" w:cs="Times New Roman"/>
                <w:bCs/>
                <w:sz w:val="24"/>
                <w:szCs w:val="24"/>
              </w:rPr>
            </w:pPr>
            <w:r w:rsidRPr="00D2403C">
              <w:rPr>
                <w:rFonts w:ascii="Times New Roman" w:hAnsi="Times New Roman" w:cs="Times New Roman"/>
                <w:bCs/>
                <w:sz w:val="24"/>
                <w:szCs w:val="24"/>
              </w:rPr>
              <w:t xml:space="preserve">Siūlome techninės specifikacijos 5.5 punktą pakeisti į: </w:t>
            </w:r>
          </w:p>
          <w:p w14:paraId="50048AD9" w14:textId="5F855195" w:rsidR="00947EF3" w:rsidRPr="00D2403C" w:rsidRDefault="00D2403C" w:rsidP="00947EF3">
            <w:pPr>
              <w:rPr>
                <w:rFonts w:ascii="Times New Roman" w:hAnsi="Times New Roman" w:cs="Times New Roman"/>
                <w:bCs/>
                <w:i/>
                <w:iCs/>
                <w:sz w:val="24"/>
                <w:szCs w:val="24"/>
              </w:rPr>
            </w:pPr>
            <w:r w:rsidRPr="00D2403C">
              <w:rPr>
                <w:rFonts w:ascii="Times New Roman" w:hAnsi="Times New Roman" w:cs="Times New Roman"/>
                <w:bCs/>
                <w:i/>
                <w:iCs/>
                <w:sz w:val="24"/>
                <w:szCs w:val="24"/>
              </w:rPr>
              <w:t xml:space="preserve">"Programinė įranga turi dengti 128 fizinius procesoriaus branduolius (128 </w:t>
            </w:r>
            <w:proofErr w:type="spellStart"/>
            <w:r w:rsidRPr="00D2403C">
              <w:rPr>
                <w:rFonts w:ascii="Times New Roman" w:hAnsi="Times New Roman" w:cs="Times New Roman"/>
                <w:bCs/>
                <w:i/>
                <w:iCs/>
                <w:sz w:val="24"/>
                <w:szCs w:val="24"/>
              </w:rPr>
              <w:t>cores</w:t>
            </w:r>
            <w:proofErr w:type="spellEnd"/>
            <w:r w:rsidRPr="00D2403C">
              <w:rPr>
                <w:rFonts w:ascii="Times New Roman" w:hAnsi="Times New Roman" w:cs="Times New Roman"/>
                <w:bCs/>
                <w:i/>
                <w:iCs/>
                <w:sz w:val="24"/>
                <w:szCs w:val="24"/>
              </w:rPr>
              <w:t>)."</w:t>
            </w:r>
          </w:p>
        </w:tc>
      </w:tr>
      <w:tr w:rsidR="00D2403C" w:rsidRPr="00D2403C" w14:paraId="7CFF5FBE" w14:textId="77777777" w:rsidTr="00D2403C">
        <w:trPr>
          <w:trHeight w:val="1020"/>
        </w:trPr>
        <w:tc>
          <w:tcPr>
            <w:tcW w:w="198" w:type="pct"/>
            <w:tcBorders>
              <w:top w:val="single" w:sz="4" w:space="0" w:color="auto"/>
              <w:left w:val="single" w:sz="4" w:space="0" w:color="auto"/>
              <w:bottom w:val="single" w:sz="4" w:space="0" w:color="auto"/>
              <w:right w:val="single" w:sz="4" w:space="0" w:color="auto"/>
            </w:tcBorders>
          </w:tcPr>
          <w:p w14:paraId="221295B1" w14:textId="785DA287" w:rsidR="00D2403C" w:rsidRPr="00D2403C" w:rsidRDefault="00D2403C" w:rsidP="00D2403C">
            <w:pPr>
              <w:rPr>
                <w:rFonts w:ascii="Times New Roman" w:hAnsi="Times New Roman" w:cs="Times New Roman"/>
                <w:bCs/>
                <w:sz w:val="24"/>
                <w:szCs w:val="24"/>
              </w:rPr>
            </w:pPr>
            <w:r w:rsidRPr="00D2403C">
              <w:rPr>
                <w:rFonts w:ascii="Times New Roman" w:hAnsi="Times New Roman" w:cs="Times New Roman"/>
                <w:bCs/>
                <w:sz w:val="24"/>
                <w:szCs w:val="24"/>
              </w:rPr>
              <w:t>7.1.</w:t>
            </w:r>
          </w:p>
        </w:tc>
        <w:tc>
          <w:tcPr>
            <w:tcW w:w="1451" w:type="pct"/>
            <w:tcBorders>
              <w:top w:val="single" w:sz="4" w:space="0" w:color="auto"/>
              <w:left w:val="single" w:sz="4" w:space="0" w:color="auto"/>
              <w:bottom w:val="single" w:sz="4" w:space="0" w:color="auto"/>
              <w:right w:val="single" w:sz="4" w:space="0" w:color="auto"/>
            </w:tcBorders>
          </w:tcPr>
          <w:p w14:paraId="3E055B4D" w14:textId="344C6A51" w:rsidR="00D2403C" w:rsidRPr="00FD66BC" w:rsidRDefault="00D2403C" w:rsidP="00D2403C">
            <w:pPr>
              <w:tabs>
                <w:tab w:val="left" w:pos="284"/>
                <w:tab w:val="left" w:pos="709"/>
              </w:tabs>
              <w:contextualSpacing/>
              <w:jc w:val="both"/>
              <w:rPr>
                <w:rFonts w:ascii="Times New Roman" w:hAnsi="Times New Roman" w:cs="Times New Roman"/>
                <w:sz w:val="24"/>
                <w:szCs w:val="24"/>
              </w:rPr>
            </w:pPr>
            <w:r w:rsidRPr="00FD66BC">
              <w:rPr>
                <w:rFonts w:ascii="Times New Roman" w:hAnsi="Times New Roman" w:cs="Times New Roman"/>
                <w:b/>
                <w:i/>
                <w:iCs/>
                <w:sz w:val="24"/>
                <w:szCs w:val="24"/>
              </w:rPr>
              <w:t>Perkančiosios organizacijos atsakymas</w:t>
            </w:r>
          </w:p>
        </w:tc>
        <w:tc>
          <w:tcPr>
            <w:tcW w:w="1117" w:type="pct"/>
            <w:tcBorders>
              <w:top w:val="single" w:sz="4" w:space="0" w:color="auto"/>
              <w:left w:val="single" w:sz="4" w:space="0" w:color="auto"/>
              <w:bottom w:val="single" w:sz="4" w:space="0" w:color="auto"/>
              <w:right w:val="single" w:sz="4" w:space="0" w:color="auto"/>
            </w:tcBorders>
          </w:tcPr>
          <w:p w14:paraId="6E8C750F" w14:textId="77777777" w:rsidR="00D2403C" w:rsidRPr="00FD66BC" w:rsidRDefault="00D2403C" w:rsidP="00D2403C">
            <w:pPr>
              <w:rPr>
                <w:rFonts w:ascii="Times New Roman" w:hAnsi="Times New Roman" w:cs="Times New Roman"/>
                <w:bCs/>
                <w:sz w:val="24"/>
                <w:szCs w:val="24"/>
              </w:rPr>
            </w:pPr>
          </w:p>
        </w:tc>
        <w:tc>
          <w:tcPr>
            <w:tcW w:w="1117" w:type="pct"/>
            <w:tcBorders>
              <w:top w:val="single" w:sz="4" w:space="0" w:color="auto"/>
              <w:left w:val="single" w:sz="4" w:space="0" w:color="auto"/>
              <w:bottom w:val="single" w:sz="4" w:space="0" w:color="auto"/>
              <w:right w:val="single" w:sz="4" w:space="0" w:color="auto"/>
            </w:tcBorders>
          </w:tcPr>
          <w:p w14:paraId="1D73A35B" w14:textId="77777777" w:rsidR="00D2403C" w:rsidRPr="00FD66BC" w:rsidRDefault="00D2403C" w:rsidP="00D2403C">
            <w:pPr>
              <w:rPr>
                <w:rFonts w:ascii="Times New Roman" w:hAnsi="Times New Roman" w:cs="Times New Roman"/>
                <w:bCs/>
                <w:sz w:val="24"/>
                <w:szCs w:val="24"/>
              </w:rPr>
            </w:pPr>
          </w:p>
        </w:tc>
        <w:tc>
          <w:tcPr>
            <w:tcW w:w="1117" w:type="pct"/>
            <w:tcBorders>
              <w:top w:val="single" w:sz="4" w:space="0" w:color="auto"/>
              <w:left w:val="single" w:sz="4" w:space="0" w:color="auto"/>
              <w:bottom w:val="single" w:sz="4" w:space="0" w:color="auto"/>
              <w:right w:val="single" w:sz="4" w:space="0" w:color="auto"/>
            </w:tcBorders>
          </w:tcPr>
          <w:p w14:paraId="784EAAE7" w14:textId="68CCD9A7" w:rsidR="00D2403C" w:rsidRPr="00FD66BC" w:rsidRDefault="0025729E" w:rsidP="00D2403C">
            <w:pPr>
              <w:rPr>
                <w:rFonts w:ascii="Times New Roman" w:hAnsi="Times New Roman" w:cs="Times New Roman"/>
                <w:bCs/>
                <w:sz w:val="24"/>
                <w:szCs w:val="24"/>
              </w:rPr>
            </w:pPr>
            <w:r w:rsidRPr="00FD66BC">
              <w:rPr>
                <w:rFonts w:ascii="Times New Roman" w:hAnsi="Times New Roman" w:cs="Times New Roman"/>
                <w:bCs/>
                <w:i/>
                <w:iCs/>
                <w:sz w:val="24"/>
                <w:szCs w:val="24"/>
              </w:rPr>
              <w:t>Perkančioji organizacija atsižvelgs į siūlymą.</w:t>
            </w:r>
          </w:p>
        </w:tc>
      </w:tr>
      <w:tr w:rsidR="00D2403C" w:rsidRPr="00D2403C" w14:paraId="70290D60" w14:textId="77777777" w:rsidTr="00D2403C">
        <w:trPr>
          <w:trHeight w:val="1020"/>
        </w:trPr>
        <w:tc>
          <w:tcPr>
            <w:tcW w:w="198" w:type="pct"/>
            <w:tcBorders>
              <w:top w:val="single" w:sz="4" w:space="0" w:color="auto"/>
              <w:left w:val="single" w:sz="4" w:space="0" w:color="auto"/>
              <w:bottom w:val="single" w:sz="4" w:space="0" w:color="auto"/>
              <w:right w:val="single" w:sz="4" w:space="0" w:color="auto"/>
            </w:tcBorders>
          </w:tcPr>
          <w:p w14:paraId="0D2DA53A" w14:textId="77777777" w:rsidR="00D2403C" w:rsidRPr="00D2403C" w:rsidRDefault="00D2403C" w:rsidP="00D2403C">
            <w:pPr>
              <w:pStyle w:val="ListParagraph"/>
              <w:numPr>
                <w:ilvl w:val="0"/>
                <w:numId w:val="14"/>
              </w:numPr>
              <w:jc w:val="center"/>
              <w:rPr>
                <w:bCs/>
                <w:szCs w:val="24"/>
              </w:rPr>
            </w:pPr>
          </w:p>
        </w:tc>
        <w:tc>
          <w:tcPr>
            <w:tcW w:w="1451" w:type="pct"/>
            <w:tcBorders>
              <w:top w:val="single" w:sz="4" w:space="0" w:color="auto"/>
              <w:left w:val="single" w:sz="4" w:space="0" w:color="auto"/>
              <w:bottom w:val="single" w:sz="4" w:space="0" w:color="auto"/>
              <w:right w:val="single" w:sz="4" w:space="0" w:color="auto"/>
            </w:tcBorders>
          </w:tcPr>
          <w:p w14:paraId="58FB3861" w14:textId="77777777" w:rsidR="00D2403C" w:rsidRPr="00D2403C" w:rsidRDefault="00D2403C" w:rsidP="00D2403C">
            <w:pPr>
              <w:tabs>
                <w:tab w:val="left" w:pos="284"/>
                <w:tab w:val="left" w:pos="709"/>
              </w:tabs>
              <w:contextualSpacing/>
              <w:jc w:val="both"/>
              <w:rPr>
                <w:rFonts w:ascii="Times New Roman" w:hAnsi="Times New Roman" w:cs="Times New Roman"/>
                <w:sz w:val="24"/>
                <w:szCs w:val="24"/>
              </w:rPr>
            </w:pPr>
            <w:r w:rsidRPr="00D2403C">
              <w:rPr>
                <w:rFonts w:ascii="Times New Roman" w:hAnsi="Times New Roman" w:cs="Times New Roman"/>
                <w:sz w:val="24"/>
                <w:szCs w:val="24"/>
              </w:rPr>
              <w:t xml:space="preserve">Kokias prekes, paslaugas, atitinkančias Techninės specifikacijos reikalavimus, galėtumėte pasiūlyti? </w:t>
            </w:r>
          </w:p>
          <w:p w14:paraId="2B28691B" w14:textId="38AEBA67" w:rsidR="00D2403C" w:rsidRPr="00D2403C" w:rsidRDefault="00D2403C" w:rsidP="00D2403C">
            <w:pPr>
              <w:tabs>
                <w:tab w:val="left" w:pos="284"/>
                <w:tab w:val="left" w:pos="709"/>
              </w:tabs>
              <w:contextualSpacing/>
              <w:jc w:val="both"/>
              <w:rPr>
                <w:rFonts w:ascii="Times New Roman" w:hAnsi="Times New Roman" w:cs="Times New Roman"/>
                <w:sz w:val="24"/>
                <w:szCs w:val="24"/>
              </w:rPr>
            </w:pPr>
            <w:r w:rsidRPr="00D2403C">
              <w:rPr>
                <w:rFonts w:ascii="Times New Roman" w:hAnsi="Times New Roman" w:cs="Times New Roman"/>
                <w:sz w:val="24"/>
                <w:szCs w:val="24"/>
              </w:rPr>
              <w:t>Prašytume pateikite tikslų tokių prekių, paslaugų pavadinimus bei nuorodas (jei įmanoma) į gamintojo dokumentaciją.</w:t>
            </w:r>
          </w:p>
        </w:tc>
        <w:tc>
          <w:tcPr>
            <w:tcW w:w="1117" w:type="pct"/>
            <w:tcBorders>
              <w:top w:val="single" w:sz="4" w:space="0" w:color="auto"/>
              <w:left w:val="single" w:sz="4" w:space="0" w:color="auto"/>
              <w:bottom w:val="single" w:sz="4" w:space="0" w:color="auto"/>
              <w:right w:val="single" w:sz="4" w:space="0" w:color="auto"/>
            </w:tcBorders>
          </w:tcPr>
          <w:p w14:paraId="4854EBC7" w14:textId="4872412B" w:rsidR="00D2403C" w:rsidRPr="00D2403C" w:rsidRDefault="00D2403C" w:rsidP="00D2403C">
            <w:pPr>
              <w:rPr>
                <w:rFonts w:ascii="Times New Roman" w:hAnsi="Times New Roman" w:cs="Times New Roman"/>
                <w:bCs/>
                <w:sz w:val="24"/>
                <w:szCs w:val="24"/>
                <w:lang w:val="en-US"/>
              </w:rPr>
            </w:pPr>
            <w:r w:rsidRPr="00D2403C">
              <w:rPr>
                <w:rFonts w:ascii="Times New Roman" w:hAnsi="Times New Roman" w:cs="Times New Roman"/>
                <w:bCs/>
                <w:sz w:val="24"/>
                <w:szCs w:val="24"/>
              </w:rPr>
              <w:t>-</w:t>
            </w:r>
          </w:p>
        </w:tc>
        <w:tc>
          <w:tcPr>
            <w:tcW w:w="1117" w:type="pct"/>
            <w:tcBorders>
              <w:top w:val="single" w:sz="4" w:space="0" w:color="auto"/>
              <w:left w:val="single" w:sz="4" w:space="0" w:color="auto"/>
              <w:bottom w:val="single" w:sz="4" w:space="0" w:color="auto"/>
              <w:right w:val="single" w:sz="4" w:space="0" w:color="auto"/>
            </w:tcBorders>
          </w:tcPr>
          <w:p w14:paraId="7CE60941" w14:textId="08902D12" w:rsidR="00D2403C" w:rsidRPr="00D2403C" w:rsidRDefault="00D2403C" w:rsidP="00D2403C">
            <w:pPr>
              <w:rPr>
                <w:rFonts w:ascii="Times New Roman" w:hAnsi="Times New Roman" w:cs="Times New Roman"/>
                <w:bCs/>
                <w:sz w:val="24"/>
                <w:szCs w:val="24"/>
                <w:lang w:val="en-US"/>
              </w:rPr>
            </w:pPr>
            <w:r w:rsidRPr="00D2403C">
              <w:rPr>
                <w:rFonts w:ascii="Times New Roman" w:hAnsi="Times New Roman" w:cs="Times New Roman"/>
                <w:bCs/>
                <w:sz w:val="24"/>
                <w:szCs w:val="24"/>
              </w:rPr>
              <w:t>-</w:t>
            </w:r>
          </w:p>
        </w:tc>
        <w:tc>
          <w:tcPr>
            <w:tcW w:w="1117" w:type="pct"/>
            <w:tcBorders>
              <w:top w:val="single" w:sz="4" w:space="0" w:color="auto"/>
              <w:left w:val="single" w:sz="4" w:space="0" w:color="auto"/>
              <w:bottom w:val="single" w:sz="4" w:space="0" w:color="auto"/>
              <w:right w:val="single" w:sz="4" w:space="0" w:color="auto"/>
            </w:tcBorders>
          </w:tcPr>
          <w:p w14:paraId="1FFE0C42" w14:textId="248C6EB9" w:rsidR="00D2403C" w:rsidRPr="00D2403C" w:rsidRDefault="00D2403C" w:rsidP="00D2403C">
            <w:pPr>
              <w:rPr>
                <w:rFonts w:ascii="Times New Roman" w:hAnsi="Times New Roman" w:cs="Times New Roman"/>
                <w:bCs/>
                <w:sz w:val="24"/>
                <w:szCs w:val="24"/>
              </w:rPr>
            </w:pPr>
            <w:r w:rsidRPr="00D2403C">
              <w:rPr>
                <w:rFonts w:ascii="Times New Roman" w:hAnsi="Times New Roman" w:cs="Times New Roman"/>
                <w:sz w:val="24"/>
                <w:szCs w:val="24"/>
              </w:rPr>
              <w:t xml:space="preserve">128x VCF-VSP-FND-8 </w:t>
            </w:r>
            <w:proofErr w:type="spellStart"/>
            <w:r w:rsidRPr="00D2403C">
              <w:rPr>
                <w:rFonts w:ascii="Times New Roman" w:hAnsi="Times New Roman" w:cs="Times New Roman"/>
                <w:sz w:val="24"/>
                <w:szCs w:val="24"/>
              </w:rPr>
              <w:t>VMware</w:t>
            </w:r>
            <w:proofErr w:type="spellEnd"/>
            <w:r w:rsidRPr="00D2403C">
              <w:rPr>
                <w:rFonts w:ascii="Times New Roman" w:hAnsi="Times New Roman" w:cs="Times New Roman"/>
                <w:sz w:val="24"/>
                <w:szCs w:val="24"/>
              </w:rPr>
              <w:t xml:space="preserve"> </w:t>
            </w:r>
            <w:proofErr w:type="spellStart"/>
            <w:r w:rsidRPr="00D2403C">
              <w:rPr>
                <w:rFonts w:ascii="Times New Roman" w:hAnsi="Times New Roman" w:cs="Times New Roman"/>
                <w:sz w:val="24"/>
                <w:szCs w:val="24"/>
              </w:rPr>
              <w:t>vSphere</w:t>
            </w:r>
            <w:proofErr w:type="spellEnd"/>
            <w:r w:rsidRPr="00D2403C">
              <w:rPr>
                <w:rFonts w:ascii="Times New Roman" w:hAnsi="Times New Roman" w:cs="Times New Roman"/>
                <w:sz w:val="24"/>
                <w:szCs w:val="24"/>
              </w:rPr>
              <w:t xml:space="preserve"> </w:t>
            </w:r>
            <w:proofErr w:type="spellStart"/>
            <w:r w:rsidRPr="00D2403C">
              <w:rPr>
                <w:rFonts w:ascii="Times New Roman" w:hAnsi="Times New Roman" w:cs="Times New Roman"/>
                <w:sz w:val="24"/>
                <w:szCs w:val="24"/>
              </w:rPr>
              <w:t>Foundation</w:t>
            </w:r>
            <w:proofErr w:type="spellEnd"/>
            <w:r w:rsidRPr="00D2403C">
              <w:rPr>
                <w:rFonts w:ascii="Times New Roman" w:hAnsi="Times New Roman" w:cs="Times New Roman"/>
                <w:sz w:val="24"/>
                <w:szCs w:val="24"/>
              </w:rPr>
              <w:t xml:space="preserve"> 8</w:t>
            </w:r>
          </w:p>
        </w:tc>
      </w:tr>
      <w:tr w:rsidR="00D2403C" w:rsidRPr="00D2403C" w14:paraId="27488079" w14:textId="77777777" w:rsidTr="00D2403C">
        <w:trPr>
          <w:trHeight w:val="1020"/>
        </w:trPr>
        <w:tc>
          <w:tcPr>
            <w:tcW w:w="198" w:type="pct"/>
            <w:tcBorders>
              <w:top w:val="single" w:sz="4" w:space="0" w:color="auto"/>
              <w:left w:val="single" w:sz="4" w:space="0" w:color="auto"/>
              <w:bottom w:val="single" w:sz="4" w:space="0" w:color="auto"/>
              <w:right w:val="single" w:sz="4" w:space="0" w:color="auto"/>
            </w:tcBorders>
          </w:tcPr>
          <w:p w14:paraId="2E3D1438" w14:textId="77777777" w:rsidR="00D2403C" w:rsidRPr="00D2403C" w:rsidRDefault="00D2403C" w:rsidP="00D2403C">
            <w:pPr>
              <w:pStyle w:val="ListParagraph"/>
              <w:numPr>
                <w:ilvl w:val="0"/>
                <w:numId w:val="14"/>
              </w:numPr>
              <w:jc w:val="center"/>
              <w:rPr>
                <w:bCs/>
                <w:szCs w:val="24"/>
              </w:rPr>
            </w:pPr>
          </w:p>
        </w:tc>
        <w:tc>
          <w:tcPr>
            <w:tcW w:w="1451" w:type="pct"/>
            <w:tcBorders>
              <w:top w:val="single" w:sz="4" w:space="0" w:color="auto"/>
              <w:left w:val="single" w:sz="4" w:space="0" w:color="auto"/>
              <w:bottom w:val="single" w:sz="4" w:space="0" w:color="auto"/>
              <w:right w:val="single" w:sz="4" w:space="0" w:color="auto"/>
            </w:tcBorders>
          </w:tcPr>
          <w:p w14:paraId="783D80AE" w14:textId="2231E11B" w:rsidR="00D2403C" w:rsidRPr="00D2403C" w:rsidRDefault="00D2403C" w:rsidP="00D2403C">
            <w:pPr>
              <w:tabs>
                <w:tab w:val="left" w:pos="284"/>
                <w:tab w:val="left" w:pos="709"/>
              </w:tabs>
              <w:contextualSpacing/>
              <w:jc w:val="both"/>
              <w:rPr>
                <w:rFonts w:ascii="Times New Roman" w:hAnsi="Times New Roman" w:cs="Times New Roman"/>
                <w:sz w:val="24"/>
                <w:szCs w:val="24"/>
              </w:rPr>
            </w:pPr>
            <w:r w:rsidRPr="00D2403C">
              <w:rPr>
                <w:rFonts w:ascii="Times New Roman" w:hAnsi="Times New Roman" w:cs="Times New Roman"/>
                <w:sz w:val="24"/>
                <w:szCs w:val="24"/>
              </w:rPr>
              <w:t>Kokius siūlytumėte nurodyti kvalifikacijos reikalavimus šiame pirkime? Prašytume juos pagrįsti.</w:t>
            </w:r>
          </w:p>
        </w:tc>
        <w:tc>
          <w:tcPr>
            <w:tcW w:w="1117" w:type="pct"/>
            <w:tcBorders>
              <w:top w:val="single" w:sz="4" w:space="0" w:color="auto"/>
              <w:left w:val="single" w:sz="4" w:space="0" w:color="auto"/>
              <w:bottom w:val="single" w:sz="4" w:space="0" w:color="auto"/>
              <w:right w:val="single" w:sz="4" w:space="0" w:color="auto"/>
            </w:tcBorders>
          </w:tcPr>
          <w:p w14:paraId="6A7E9955" w14:textId="1E1DB55A" w:rsidR="00D2403C" w:rsidRPr="00D2403C" w:rsidRDefault="00D2403C" w:rsidP="00D2403C">
            <w:pPr>
              <w:rPr>
                <w:rFonts w:ascii="Times New Roman" w:hAnsi="Times New Roman" w:cs="Times New Roman"/>
                <w:bCs/>
                <w:sz w:val="24"/>
                <w:szCs w:val="24"/>
              </w:rPr>
            </w:pPr>
            <w:r w:rsidRPr="00D2403C">
              <w:rPr>
                <w:rFonts w:ascii="Times New Roman" w:hAnsi="Times New Roman" w:cs="Times New Roman"/>
                <w:bCs/>
                <w:sz w:val="24"/>
                <w:szCs w:val="24"/>
              </w:rPr>
              <w:t>-</w:t>
            </w:r>
          </w:p>
        </w:tc>
        <w:tc>
          <w:tcPr>
            <w:tcW w:w="1117" w:type="pct"/>
            <w:tcBorders>
              <w:top w:val="single" w:sz="4" w:space="0" w:color="auto"/>
              <w:left w:val="single" w:sz="4" w:space="0" w:color="auto"/>
              <w:bottom w:val="single" w:sz="4" w:space="0" w:color="auto"/>
              <w:right w:val="single" w:sz="4" w:space="0" w:color="auto"/>
            </w:tcBorders>
          </w:tcPr>
          <w:p w14:paraId="15CD311E" w14:textId="74C2FECE" w:rsidR="00D2403C" w:rsidRPr="00D2403C" w:rsidRDefault="00D2403C" w:rsidP="00D2403C">
            <w:pPr>
              <w:rPr>
                <w:rFonts w:ascii="Times New Roman" w:hAnsi="Times New Roman" w:cs="Times New Roman"/>
                <w:bCs/>
                <w:sz w:val="24"/>
                <w:szCs w:val="24"/>
              </w:rPr>
            </w:pPr>
            <w:r w:rsidRPr="00D2403C">
              <w:rPr>
                <w:rFonts w:ascii="Times New Roman" w:hAnsi="Times New Roman" w:cs="Times New Roman"/>
                <w:bCs/>
                <w:sz w:val="24"/>
                <w:szCs w:val="24"/>
              </w:rPr>
              <w:t>-</w:t>
            </w:r>
          </w:p>
        </w:tc>
        <w:tc>
          <w:tcPr>
            <w:tcW w:w="1117" w:type="pct"/>
            <w:tcBorders>
              <w:top w:val="single" w:sz="4" w:space="0" w:color="auto"/>
              <w:left w:val="single" w:sz="4" w:space="0" w:color="auto"/>
              <w:bottom w:val="single" w:sz="4" w:space="0" w:color="auto"/>
              <w:right w:val="single" w:sz="4" w:space="0" w:color="auto"/>
            </w:tcBorders>
          </w:tcPr>
          <w:p w14:paraId="7BE1FA33" w14:textId="4DA28DFA" w:rsidR="00D2403C" w:rsidRPr="00D2403C" w:rsidRDefault="00D2403C" w:rsidP="00D2403C">
            <w:pPr>
              <w:rPr>
                <w:rFonts w:ascii="Times New Roman" w:hAnsi="Times New Roman" w:cs="Times New Roman"/>
                <w:bCs/>
                <w:sz w:val="24"/>
                <w:szCs w:val="24"/>
              </w:rPr>
            </w:pPr>
            <w:r w:rsidRPr="00D2403C">
              <w:rPr>
                <w:rFonts w:ascii="Times New Roman" w:hAnsi="Times New Roman" w:cs="Times New Roman"/>
                <w:bCs/>
                <w:sz w:val="24"/>
                <w:szCs w:val="24"/>
              </w:rPr>
              <w:t>-</w:t>
            </w:r>
          </w:p>
        </w:tc>
      </w:tr>
      <w:tr w:rsidR="00D2403C" w:rsidRPr="00D2403C" w14:paraId="1F77288B" w14:textId="594F907B" w:rsidTr="00D2403C">
        <w:tc>
          <w:tcPr>
            <w:tcW w:w="198" w:type="pct"/>
            <w:tcBorders>
              <w:top w:val="single" w:sz="4" w:space="0" w:color="auto"/>
              <w:left w:val="single" w:sz="4" w:space="0" w:color="auto"/>
              <w:bottom w:val="single" w:sz="4" w:space="0" w:color="auto"/>
              <w:right w:val="single" w:sz="4" w:space="0" w:color="auto"/>
            </w:tcBorders>
          </w:tcPr>
          <w:p w14:paraId="2F8452BB" w14:textId="6EA8EF8D" w:rsidR="00D2403C" w:rsidRPr="00D2403C" w:rsidRDefault="00D2403C" w:rsidP="00D2403C">
            <w:pPr>
              <w:pStyle w:val="ListParagraph"/>
              <w:numPr>
                <w:ilvl w:val="0"/>
                <w:numId w:val="14"/>
              </w:numPr>
              <w:jc w:val="center"/>
              <w:rPr>
                <w:bCs/>
                <w:szCs w:val="24"/>
              </w:rPr>
            </w:pPr>
          </w:p>
        </w:tc>
        <w:tc>
          <w:tcPr>
            <w:tcW w:w="1451" w:type="pct"/>
            <w:tcBorders>
              <w:top w:val="single" w:sz="4" w:space="0" w:color="auto"/>
              <w:left w:val="single" w:sz="4" w:space="0" w:color="auto"/>
              <w:bottom w:val="single" w:sz="4" w:space="0" w:color="auto"/>
              <w:right w:val="single" w:sz="4" w:space="0" w:color="auto"/>
            </w:tcBorders>
          </w:tcPr>
          <w:p w14:paraId="0266ABA6" w14:textId="3E9FD2F8" w:rsidR="00D2403C" w:rsidRPr="00D2403C" w:rsidRDefault="00D2403C" w:rsidP="00D2403C">
            <w:pPr>
              <w:jc w:val="both"/>
              <w:rPr>
                <w:rFonts w:ascii="Times New Roman" w:hAnsi="Times New Roman" w:cs="Times New Roman"/>
                <w:bCs/>
                <w:sz w:val="24"/>
                <w:szCs w:val="24"/>
              </w:rPr>
            </w:pPr>
            <w:r w:rsidRPr="00D2403C">
              <w:rPr>
                <w:rFonts w:ascii="Times New Roman" w:hAnsi="Times New Roman" w:cs="Times New Roman"/>
                <w:sz w:val="24"/>
                <w:szCs w:val="24"/>
              </w:rPr>
              <w:t>Ar turite kitų pastebėjimų ar pasiūlymų?</w:t>
            </w:r>
          </w:p>
        </w:tc>
        <w:tc>
          <w:tcPr>
            <w:tcW w:w="1117" w:type="pct"/>
            <w:tcBorders>
              <w:top w:val="single" w:sz="4" w:space="0" w:color="auto"/>
              <w:left w:val="single" w:sz="4" w:space="0" w:color="auto"/>
              <w:bottom w:val="single" w:sz="4" w:space="0" w:color="auto"/>
              <w:right w:val="single" w:sz="4" w:space="0" w:color="auto"/>
            </w:tcBorders>
          </w:tcPr>
          <w:p w14:paraId="37D3BF5F" w14:textId="77B61F1E" w:rsidR="00D2403C" w:rsidRPr="00D2403C" w:rsidRDefault="00D2403C" w:rsidP="00D2403C">
            <w:pPr>
              <w:rPr>
                <w:rFonts w:ascii="Times New Roman" w:hAnsi="Times New Roman" w:cs="Times New Roman"/>
                <w:bCs/>
                <w:sz w:val="24"/>
                <w:szCs w:val="24"/>
              </w:rPr>
            </w:pPr>
            <w:r w:rsidRPr="00D2403C">
              <w:rPr>
                <w:rFonts w:ascii="Times New Roman" w:hAnsi="Times New Roman" w:cs="Times New Roman"/>
                <w:bCs/>
                <w:sz w:val="24"/>
                <w:szCs w:val="24"/>
              </w:rPr>
              <w:t>-</w:t>
            </w:r>
          </w:p>
        </w:tc>
        <w:tc>
          <w:tcPr>
            <w:tcW w:w="1117" w:type="pct"/>
            <w:tcBorders>
              <w:top w:val="single" w:sz="4" w:space="0" w:color="auto"/>
              <w:left w:val="single" w:sz="4" w:space="0" w:color="auto"/>
              <w:bottom w:val="single" w:sz="4" w:space="0" w:color="auto"/>
              <w:right w:val="single" w:sz="4" w:space="0" w:color="auto"/>
            </w:tcBorders>
          </w:tcPr>
          <w:p w14:paraId="5503F707" w14:textId="20D4AC86" w:rsidR="00D2403C" w:rsidRPr="00D2403C" w:rsidRDefault="00D2403C" w:rsidP="00D2403C">
            <w:pPr>
              <w:rPr>
                <w:rFonts w:ascii="Times New Roman" w:hAnsi="Times New Roman" w:cs="Times New Roman"/>
                <w:bCs/>
                <w:sz w:val="24"/>
                <w:szCs w:val="24"/>
              </w:rPr>
            </w:pPr>
            <w:r w:rsidRPr="00D2403C">
              <w:rPr>
                <w:rFonts w:ascii="Times New Roman" w:hAnsi="Times New Roman" w:cs="Times New Roman"/>
                <w:bCs/>
                <w:sz w:val="24"/>
                <w:szCs w:val="24"/>
              </w:rPr>
              <w:t>-</w:t>
            </w:r>
          </w:p>
        </w:tc>
        <w:tc>
          <w:tcPr>
            <w:tcW w:w="1117" w:type="pct"/>
            <w:tcBorders>
              <w:top w:val="single" w:sz="4" w:space="0" w:color="auto"/>
              <w:left w:val="single" w:sz="4" w:space="0" w:color="auto"/>
              <w:bottom w:val="single" w:sz="4" w:space="0" w:color="auto"/>
              <w:right w:val="single" w:sz="4" w:space="0" w:color="auto"/>
            </w:tcBorders>
          </w:tcPr>
          <w:p w14:paraId="5C669CDE" w14:textId="702D7D98" w:rsidR="00D2403C" w:rsidRPr="00D2403C" w:rsidRDefault="00D2403C" w:rsidP="00D2403C">
            <w:pPr>
              <w:rPr>
                <w:rFonts w:ascii="Times New Roman" w:hAnsi="Times New Roman" w:cs="Times New Roman"/>
                <w:bCs/>
                <w:sz w:val="24"/>
                <w:szCs w:val="24"/>
              </w:rPr>
            </w:pPr>
            <w:r w:rsidRPr="00D2403C">
              <w:rPr>
                <w:rFonts w:ascii="Times New Roman" w:hAnsi="Times New Roman" w:cs="Times New Roman"/>
                <w:bCs/>
                <w:sz w:val="24"/>
                <w:szCs w:val="24"/>
              </w:rPr>
              <w:t>-</w:t>
            </w:r>
          </w:p>
        </w:tc>
      </w:tr>
    </w:tbl>
    <w:p w14:paraId="1625368D" w14:textId="77777777" w:rsidR="00E5239F" w:rsidRDefault="00E5239F" w:rsidP="002212CD">
      <w:pPr>
        <w:spacing w:after="0" w:line="240" w:lineRule="auto"/>
        <w:rPr>
          <w:rFonts w:ascii="Times New Roman" w:eastAsiaTheme="minorEastAsia" w:hAnsi="Times New Roman" w:cs="Times New Roman"/>
          <w:i/>
          <w:iCs/>
          <w:sz w:val="24"/>
          <w:szCs w:val="24"/>
          <w:lang w:eastAsia="lt-LT"/>
        </w:rPr>
      </w:pPr>
    </w:p>
    <w:p w14:paraId="068FE19A" w14:textId="5FE2AD74" w:rsidR="00193B87" w:rsidRPr="00C916AC" w:rsidRDefault="0025637B" w:rsidP="002212CD">
      <w:pPr>
        <w:spacing w:after="0" w:line="240" w:lineRule="auto"/>
        <w:rPr>
          <w:rFonts w:ascii="Times New Roman" w:eastAsiaTheme="minorEastAsia" w:hAnsi="Times New Roman" w:cs="Times New Roman"/>
          <w:i/>
          <w:iCs/>
          <w:sz w:val="24"/>
          <w:szCs w:val="24"/>
          <w:lang w:eastAsia="lt-LT"/>
        </w:rPr>
      </w:pPr>
      <w:r w:rsidRPr="00C916AC">
        <w:rPr>
          <w:rFonts w:ascii="Times New Roman" w:eastAsiaTheme="minorEastAsia" w:hAnsi="Times New Roman" w:cs="Times New Roman"/>
          <w:i/>
          <w:iCs/>
          <w:sz w:val="24"/>
          <w:szCs w:val="24"/>
          <w:lang w:eastAsia="lt-LT"/>
        </w:rPr>
        <w:t>Dėkojame rinkos konsultacijos dalyviams už skirtą laiką!</w:t>
      </w:r>
    </w:p>
    <w:sectPr w:rsidR="00193B87" w:rsidRPr="00C916AC" w:rsidSect="006C11E2">
      <w:headerReference w:type="default" r:id="rId8"/>
      <w:footerReference w:type="default" r:id="rId9"/>
      <w:pgSz w:w="16838" w:h="11906" w:orient="landscape"/>
      <w:pgMar w:top="1560" w:right="1134" w:bottom="567" w:left="1134" w:header="232" w:footer="301"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535793" w14:textId="77777777" w:rsidR="004031ED" w:rsidRDefault="004031ED" w:rsidP="007E6C2C">
      <w:pPr>
        <w:spacing w:after="0" w:line="240" w:lineRule="auto"/>
      </w:pPr>
      <w:r>
        <w:separator/>
      </w:r>
    </w:p>
  </w:endnote>
  <w:endnote w:type="continuationSeparator" w:id="0">
    <w:p w14:paraId="14687B06" w14:textId="77777777" w:rsidR="004031ED" w:rsidRDefault="004031ED" w:rsidP="007E6C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8070000" w:usb2="00000010" w:usb3="00000000" w:csb0="00020001" w:csb1="00000000"/>
  </w:font>
  <w:font w:name="MS Mincho">
    <w:altName w:val="ＭＳ 明朝"/>
    <w:panose1 w:val="02020609040205080304"/>
    <w:charset w:val="80"/>
    <w:family w:val="modern"/>
    <w:pitch w:val="fixed"/>
    <w:sig w:usb0="E00002FF" w:usb1="6AC7FDFB" w:usb2="08000012" w:usb3="00000000" w:csb0="0002009F" w:csb1="00000000"/>
  </w:font>
  <w:font w:name="Jost">
    <w:altName w:val="Calibri"/>
    <w:charset w:val="4D"/>
    <w:family w:val="auto"/>
    <w:pitch w:val="variable"/>
    <w:sig w:usb0="A00002EF" w:usb1="0000205B" w:usb2="00000010" w:usb3="00000000" w:csb0="00000097" w:csb1="00000000"/>
  </w:font>
  <w:font w:name="Prompt">
    <w:charset w:val="DE"/>
    <w:family w:val="auto"/>
    <w:pitch w:val="variable"/>
    <w:sig w:usb0="21000007" w:usb1="00000001" w:usb2="00000000" w:usb3="00000000" w:csb0="00010193" w:csb1="00000000"/>
  </w:font>
  <w:font w:name="Jost SemiBold">
    <w:altName w:val="Calibri"/>
    <w:charset w:val="4D"/>
    <w:family w:val="auto"/>
    <w:pitch w:val="variable"/>
    <w:sig w:usb0="A00002EF" w:usb1="0000205B" w:usb2="00000010" w:usb3="00000000" w:csb0="00000097" w:csb1="00000000"/>
  </w:font>
  <w:font w:name="Prompt SemiBold">
    <w:charset w:val="DE"/>
    <w:family w:val="auto"/>
    <w:pitch w:val="variable"/>
    <w:sig w:usb0="21000007" w:usb1="00000001" w:usb2="00000000" w:usb3="00000000" w:csb0="0001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02F6B" w14:textId="19713A20" w:rsidR="007E474A" w:rsidRPr="00565905" w:rsidRDefault="007E474A" w:rsidP="0092232C">
    <w:pPr>
      <w:pStyle w:val="Footer"/>
      <w:tabs>
        <w:tab w:val="clear" w:pos="9638"/>
        <w:tab w:val="right" w:pos="9626"/>
      </w:tabs>
      <w:spacing w:line="360" w:lineRule="auto"/>
      <w:rPr>
        <w:rFonts w:ascii="Jost" w:hAnsi="Jost" w:cs="Prompt"/>
        <w:color w:val="5C5D5D"/>
        <w:sz w:val="16"/>
        <w:szCs w:val="16"/>
      </w:rPr>
    </w:pPr>
  </w:p>
  <w:tbl>
    <w:tblPr>
      <w:tblStyle w:val="TableGrid"/>
      <w:tblW w:w="10207" w:type="dxa"/>
      <w:tblInd w:w="-142" w:type="dxa"/>
      <w:tblBorders>
        <w:top w:val="none" w:sz="0" w:space="0" w:color="auto"/>
        <w:left w:val="none" w:sz="0" w:space="0" w:color="auto"/>
        <w:bottom w:val="none" w:sz="0" w:space="0" w:color="auto"/>
        <w:right w:val="none" w:sz="0" w:space="0" w:color="auto"/>
        <w:insideV w:val="single" w:sz="8" w:space="0" w:color="5C5D5D"/>
      </w:tblBorders>
      <w:tblLayout w:type="fixed"/>
      <w:tblCellMar>
        <w:left w:w="113" w:type="dxa"/>
        <w:right w:w="0" w:type="dxa"/>
      </w:tblCellMar>
      <w:tblLook w:val="04A0" w:firstRow="1" w:lastRow="0" w:firstColumn="1" w:lastColumn="0" w:noHBand="0" w:noVBand="1"/>
    </w:tblPr>
    <w:tblGrid>
      <w:gridCol w:w="2127"/>
      <w:gridCol w:w="1701"/>
      <w:gridCol w:w="2835"/>
      <w:gridCol w:w="3544"/>
    </w:tblGrid>
    <w:tr w:rsidR="00101187" w:rsidRPr="00565905" w14:paraId="33AA7B8C" w14:textId="656F9CFB" w:rsidTr="00FA0FFF">
      <w:trPr>
        <w:trHeight w:val="483"/>
      </w:trPr>
      <w:tc>
        <w:tcPr>
          <w:tcW w:w="2127" w:type="dxa"/>
          <w:shd w:val="clear" w:color="auto" w:fill="auto"/>
        </w:tcPr>
        <w:p w14:paraId="6E0BD766" w14:textId="1F772234" w:rsidR="003C266F" w:rsidRPr="00565905" w:rsidRDefault="003914CB" w:rsidP="005212E7">
          <w:pPr>
            <w:pStyle w:val="Footer"/>
            <w:ind w:left="26"/>
            <w:rPr>
              <w:rFonts w:ascii="Jost" w:hAnsi="Jost" w:cs="Prompt SemiBold"/>
              <w:b/>
              <w:bCs/>
              <w:color w:val="5C5D5D"/>
              <w:sz w:val="16"/>
              <w:szCs w:val="16"/>
            </w:rPr>
          </w:pPr>
          <w:r w:rsidRPr="00786FDA">
            <w:rPr>
              <w:rFonts w:ascii="Jost SemiBold" w:hAnsi="Jost SemiBold" w:cs="Prompt SemiBold"/>
              <w:b/>
              <w:bCs/>
              <w:color w:val="5C5D5D"/>
              <w:sz w:val="16"/>
              <w:szCs w:val="16"/>
            </w:rPr>
            <w:t>Viešoji įstaiga CPO LT</w:t>
          </w:r>
          <w:r w:rsidR="00565905">
            <w:rPr>
              <w:rFonts w:ascii="Jost" w:hAnsi="Jost" w:cs="Prompt SemiBold"/>
              <w:b/>
              <w:bCs/>
              <w:color w:val="5C5D5D"/>
              <w:sz w:val="16"/>
              <w:szCs w:val="16"/>
            </w:rPr>
            <w:br/>
          </w:r>
          <w:r w:rsidRPr="00565905">
            <w:rPr>
              <w:rFonts w:ascii="Jost" w:hAnsi="Jost" w:cs="Prompt"/>
              <w:color w:val="5C5D5D"/>
              <w:sz w:val="16"/>
              <w:szCs w:val="16"/>
            </w:rPr>
            <w:t>Ukmergės g. 219-1</w:t>
          </w:r>
          <w:r w:rsidR="00565905">
            <w:rPr>
              <w:rFonts w:ascii="Jost" w:hAnsi="Jost" w:cs="Prompt SemiBold"/>
              <w:b/>
              <w:bCs/>
              <w:color w:val="5C5D5D"/>
              <w:sz w:val="16"/>
              <w:szCs w:val="16"/>
            </w:rPr>
            <w:br/>
          </w:r>
          <w:r w:rsidRPr="00565905">
            <w:rPr>
              <w:rFonts w:ascii="Jost" w:hAnsi="Jost" w:cs="Prompt"/>
              <w:color w:val="5C5D5D"/>
              <w:sz w:val="16"/>
              <w:szCs w:val="16"/>
            </w:rPr>
            <w:t>07152 Vilnius</w:t>
          </w:r>
        </w:p>
      </w:tc>
      <w:tc>
        <w:tcPr>
          <w:tcW w:w="1701" w:type="dxa"/>
          <w:shd w:val="clear" w:color="auto" w:fill="auto"/>
        </w:tcPr>
        <w:p w14:paraId="58C4628F" w14:textId="0DF05652"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Tel.</w:t>
          </w:r>
          <w:r w:rsidR="00593DDA">
            <w:rPr>
              <w:rFonts w:ascii="Jost" w:hAnsi="Jost" w:cs="Prompt"/>
              <w:color w:val="5C5D5D"/>
              <w:sz w:val="16"/>
              <w:szCs w:val="16"/>
            </w:rPr>
            <w:t xml:space="preserve"> +370</w:t>
          </w:r>
          <w:r w:rsidRPr="00565905">
            <w:rPr>
              <w:rFonts w:ascii="Jost" w:hAnsi="Jost" w:cs="Prompt"/>
              <w:color w:val="5C5D5D"/>
              <w:sz w:val="16"/>
              <w:szCs w:val="16"/>
            </w:rPr>
            <w:t>66629090</w:t>
          </w:r>
        </w:p>
        <w:p w14:paraId="575360E2" w14:textId="01060037"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info@cpo.lt</w:t>
          </w:r>
        </w:p>
        <w:p w14:paraId="15DDCD89" w14:textId="77777777" w:rsidR="00B759F2" w:rsidRPr="00565905" w:rsidRDefault="003914CB" w:rsidP="003914CB">
          <w:pPr>
            <w:pStyle w:val="Footer"/>
            <w:spacing w:line="276" w:lineRule="auto"/>
            <w:rPr>
              <w:rFonts w:ascii="Jost" w:hAnsi="Jost" w:cs="Prompt"/>
              <w:color w:val="5C5D5D"/>
              <w:sz w:val="16"/>
              <w:szCs w:val="16"/>
            </w:rPr>
          </w:pPr>
          <w:r w:rsidRPr="00565905">
            <w:rPr>
              <w:rFonts w:ascii="Jost" w:hAnsi="Jost" w:cs="Prompt"/>
              <w:color w:val="5C5D5D"/>
              <w:sz w:val="16"/>
              <w:szCs w:val="16"/>
            </w:rPr>
            <w:t>www.cpo.lt</w:t>
          </w:r>
        </w:p>
      </w:tc>
      <w:tc>
        <w:tcPr>
          <w:tcW w:w="2835" w:type="dxa"/>
          <w:shd w:val="clear" w:color="auto" w:fill="auto"/>
        </w:tcPr>
        <w:p w14:paraId="14AA480C" w14:textId="03ADDA8B"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Duomenys apie CPO LT kaupiami ir</w:t>
          </w:r>
        </w:p>
        <w:p w14:paraId="639ABC70" w14:textId="77777777"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saugomi Juridinių asmenų registre</w:t>
          </w:r>
        </w:p>
        <w:p w14:paraId="34B8AF9E" w14:textId="423C0AD9" w:rsidR="00B759F2" w:rsidRPr="00565905" w:rsidRDefault="003914CB" w:rsidP="003914CB">
          <w:pPr>
            <w:pStyle w:val="Footer"/>
            <w:spacing w:line="276" w:lineRule="auto"/>
            <w:rPr>
              <w:rFonts w:ascii="Jost" w:hAnsi="Jost" w:cs="Prompt"/>
              <w:color w:val="5C5D5D"/>
              <w:sz w:val="16"/>
              <w:szCs w:val="16"/>
            </w:rPr>
          </w:pPr>
          <w:r w:rsidRPr="00565905">
            <w:rPr>
              <w:rFonts w:ascii="Jost" w:hAnsi="Jost" w:cs="Prompt"/>
              <w:color w:val="5C5D5D"/>
              <w:sz w:val="16"/>
              <w:szCs w:val="16"/>
            </w:rPr>
            <w:t>Įmonės kodas 302913276</w:t>
          </w:r>
        </w:p>
      </w:tc>
      <w:tc>
        <w:tcPr>
          <w:tcW w:w="3544" w:type="dxa"/>
        </w:tcPr>
        <w:p w14:paraId="661ADEC6" w14:textId="77777777"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PVM mokėtojo kodas LT100011286518</w:t>
          </w:r>
        </w:p>
        <w:p w14:paraId="2FE14A57" w14:textId="556D8ED1"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A</w:t>
          </w:r>
          <w:r w:rsidR="00351163">
            <w:rPr>
              <w:rFonts w:ascii="Jost" w:hAnsi="Jost" w:cs="Prompt"/>
              <w:color w:val="5C5D5D"/>
              <w:sz w:val="16"/>
              <w:szCs w:val="16"/>
            </w:rPr>
            <w:t xml:space="preserve">. </w:t>
          </w:r>
          <w:r w:rsidRPr="00565905">
            <w:rPr>
              <w:rFonts w:ascii="Jost" w:hAnsi="Jost" w:cs="Prompt"/>
              <w:color w:val="5C5D5D"/>
              <w:sz w:val="16"/>
              <w:szCs w:val="16"/>
            </w:rPr>
            <w:t>s</w:t>
          </w:r>
          <w:r w:rsidR="0007770F">
            <w:rPr>
              <w:rFonts w:ascii="Jost" w:hAnsi="Jost" w:cs="Prompt"/>
              <w:color w:val="5C5D5D"/>
              <w:sz w:val="16"/>
              <w:szCs w:val="16"/>
            </w:rPr>
            <w:t>.</w:t>
          </w:r>
          <w:r w:rsidRPr="00565905">
            <w:rPr>
              <w:rFonts w:ascii="Jost" w:hAnsi="Jost" w:cs="Prompt"/>
              <w:color w:val="5C5D5D"/>
              <w:sz w:val="16"/>
              <w:szCs w:val="16"/>
            </w:rPr>
            <w:t xml:space="preserve"> LT</w:t>
          </w:r>
          <w:r w:rsidR="00FC5640">
            <w:rPr>
              <w:rFonts w:ascii="Jost" w:hAnsi="Jost" w:cs="Prompt"/>
              <w:color w:val="5C5D5D"/>
              <w:sz w:val="16"/>
              <w:szCs w:val="16"/>
            </w:rPr>
            <w:t>287300010150585456</w:t>
          </w:r>
        </w:p>
        <w:p w14:paraId="05E63070" w14:textId="0DE300BC" w:rsidR="00855A2D" w:rsidRPr="00565905" w:rsidRDefault="00FC5640" w:rsidP="003914CB">
          <w:pPr>
            <w:pStyle w:val="Footer"/>
            <w:spacing w:line="276" w:lineRule="auto"/>
            <w:rPr>
              <w:rFonts w:ascii="Jost" w:hAnsi="Jost" w:cs="Prompt"/>
              <w:color w:val="5C5D5D"/>
              <w:sz w:val="16"/>
              <w:szCs w:val="16"/>
            </w:rPr>
          </w:pPr>
          <w:r>
            <w:rPr>
              <w:rFonts w:ascii="Jost" w:hAnsi="Jost" w:cs="Prompt"/>
              <w:color w:val="5C5D5D"/>
              <w:sz w:val="16"/>
              <w:szCs w:val="16"/>
            </w:rPr>
            <w:t>"Swedbank", AB</w:t>
          </w:r>
          <w:r w:rsidR="00ED0B56">
            <w:rPr>
              <w:rFonts w:ascii="Jost" w:hAnsi="Jost" w:cs="Prompt"/>
              <w:color w:val="5C5D5D"/>
              <w:sz w:val="16"/>
              <w:szCs w:val="16"/>
            </w:rPr>
            <w:t>.</w:t>
          </w:r>
          <w:r>
            <w:rPr>
              <w:rFonts w:ascii="Jost" w:hAnsi="Jost" w:cs="Prompt"/>
              <w:color w:val="5C5D5D"/>
              <w:sz w:val="16"/>
              <w:szCs w:val="16"/>
            </w:rPr>
            <w:t xml:space="preserve"> </w:t>
          </w:r>
          <w:r w:rsidR="003914CB" w:rsidRPr="00565905">
            <w:rPr>
              <w:rFonts w:ascii="Jost" w:hAnsi="Jost" w:cs="Prompt"/>
              <w:color w:val="5C5D5D"/>
              <w:sz w:val="16"/>
              <w:szCs w:val="16"/>
            </w:rPr>
            <w:t>B</w:t>
          </w:r>
          <w:r w:rsidR="00351163">
            <w:rPr>
              <w:rFonts w:ascii="Jost" w:hAnsi="Jost" w:cs="Prompt"/>
              <w:color w:val="5C5D5D"/>
              <w:sz w:val="16"/>
              <w:szCs w:val="16"/>
            </w:rPr>
            <w:t xml:space="preserve">. </w:t>
          </w:r>
          <w:r w:rsidR="003914CB" w:rsidRPr="00565905">
            <w:rPr>
              <w:rFonts w:ascii="Jost" w:hAnsi="Jost" w:cs="Prompt"/>
              <w:color w:val="5C5D5D"/>
              <w:sz w:val="16"/>
              <w:szCs w:val="16"/>
            </w:rPr>
            <w:t xml:space="preserve">k </w:t>
          </w:r>
          <w:r>
            <w:rPr>
              <w:rFonts w:ascii="Jost" w:hAnsi="Jost" w:cs="Prompt"/>
              <w:color w:val="5C5D5D"/>
              <w:sz w:val="16"/>
              <w:szCs w:val="16"/>
            </w:rPr>
            <w:t>73000</w:t>
          </w:r>
        </w:p>
      </w:tc>
    </w:tr>
  </w:tbl>
  <w:p w14:paraId="5A781BB3" w14:textId="52D95DA8" w:rsidR="007E474A" w:rsidRPr="00565905" w:rsidRDefault="007E474A" w:rsidP="00032B6C">
    <w:pPr>
      <w:pStyle w:val="Footer"/>
      <w:rPr>
        <w:rFonts w:ascii="Jost" w:hAnsi="Jost" w:cs="Prompt"/>
        <w:color w:val="5C5D5D"/>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D639E4" w14:textId="77777777" w:rsidR="004031ED" w:rsidRDefault="004031ED" w:rsidP="007E6C2C">
      <w:pPr>
        <w:spacing w:after="0" w:line="240" w:lineRule="auto"/>
      </w:pPr>
      <w:r>
        <w:separator/>
      </w:r>
    </w:p>
  </w:footnote>
  <w:footnote w:type="continuationSeparator" w:id="0">
    <w:p w14:paraId="5A6B4EAE" w14:textId="77777777" w:rsidR="004031ED" w:rsidRDefault="004031ED" w:rsidP="007E6C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4EEBE" w14:textId="77777777" w:rsidR="005F61A9" w:rsidRPr="00831E44" w:rsidRDefault="005F61A9" w:rsidP="0085559A">
    <w:pPr>
      <w:pStyle w:val="Header"/>
      <w:tabs>
        <w:tab w:val="clear" w:pos="9638"/>
        <w:tab w:val="right" w:pos="9639"/>
      </w:tabs>
      <w:ind w:right="6"/>
      <w:rPr>
        <w:sz w:val="20"/>
        <w:szCs w:val="20"/>
      </w:rPr>
    </w:pPr>
  </w:p>
  <w:p w14:paraId="0EE8460F" w14:textId="77777777" w:rsidR="005F61A9" w:rsidRPr="00831E44" w:rsidRDefault="005F61A9" w:rsidP="0085559A">
    <w:pPr>
      <w:pStyle w:val="Header"/>
      <w:tabs>
        <w:tab w:val="clear" w:pos="9638"/>
        <w:tab w:val="right" w:pos="9639"/>
      </w:tabs>
      <w:ind w:right="6"/>
      <w:rPr>
        <w:sz w:val="20"/>
        <w:szCs w:val="20"/>
      </w:rPr>
    </w:pPr>
  </w:p>
  <w:tbl>
    <w:tblPr>
      <w:tblStyle w:val="TableGrid"/>
      <w:tblW w:w="147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5"/>
      <w:gridCol w:w="237"/>
      <w:gridCol w:w="10200"/>
    </w:tblGrid>
    <w:tr w:rsidR="00F6258F" w:rsidRPr="00C312C6" w14:paraId="6BD5C6FB" w14:textId="77777777" w:rsidTr="006C11E2">
      <w:tc>
        <w:tcPr>
          <w:tcW w:w="4305" w:type="dxa"/>
        </w:tcPr>
        <w:p w14:paraId="1ADFFE61" w14:textId="77777777" w:rsidR="00F6258F" w:rsidRDefault="00F6258F" w:rsidP="00F6258F">
          <w:pPr>
            <w:pStyle w:val="Header"/>
          </w:pPr>
          <w:r w:rsidRPr="00C203CA">
            <w:rPr>
              <w:rFonts w:ascii="Jost" w:hAnsi="Jost" w:cs="Arial"/>
              <w:noProof/>
              <w:color w:val="4A442A" w:themeColor="background2" w:themeShade="40"/>
              <w:lang w:eastAsia="lt-LT"/>
            </w:rPr>
            <w:drawing>
              <wp:inline distT="0" distB="0" distL="0" distR="0" wp14:anchorId="033F7F07" wp14:editId="35F8EA5D">
                <wp:extent cx="1248229" cy="512485"/>
                <wp:effectExtent l="0" t="0" r="0" b="0"/>
                <wp:docPr id="193336693" name="Paveikslėlis 19333669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pic:nvPicPr>
                      <pic:blipFill>
                        <a:blip r:embed="rId1"/>
                        <a:stretch>
                          <a:fillRect/>
                        </a:stretch>
                      </pic:blipFill>
                      <pic:spPr>
                        <a:xfrm>
                          <a:off x="0" y="0"/>
                          <a:ext cx="1328878" cy="545597"/>
                        </a:xfrm>
                        <a:prstGeom prst="rect">
                          <a:avLst/>
                        </a:prstGeom>
                      </pic:spPr>
                    </pic:pic>
                  </a:graphicData>
                </a:graphic>
              </wp:inline>
            </w:drawing>
          </w:r>
        </w:p>
      </w:tc>
      <w:tc>
        <w:tcPr>
          <w:tcW w:w="237" w:type="dxa"/>
        </w:tcPr>
        <w:p w14:paraId="1E2E7EE5" w14:textId="77777777" w:rsidR="00F6258F" w:rsidRDefault="00F6258F" w:rsidP="00F6258F">
          <w:pPr>
            <w:pStyle w:val="Header"/>
          </w:pPr>
        </w:p>
      </w:tc>
      <w:tc>
        <w:tcPr>
          <w:tcW w:w="10200" w:type="dxa"/>
        </w:tcPr>
        <w:p w14:paraId="78C6DEBF" w14:textId="6C832B96" w:rsidR="00F6258F" w:rsidRPr="00C312C6" w:rsidRDefault="00E341B3" w:rsidP="00F6258F">
          <w:pPr>
            <w:jc w:val="right"/>
            <w:rPr>
              <w:rFonts w:ascii="Times New Roman" w:hAnsi="Times New Roman" w:cs="Times New Roman"/>
              <w:color w:val="000000"/>
            </w:rPr>
          </w:pPr>
          <w:r>
            <w:rPr>
              <w:rFonts w:ascii="Times New Roman" w:hAnsi="Times New Roman" w:cs="Times New Roman"/>
              <w:color w:val="000000"/>
            </w:rPr>
            <w:t>1 priedas</w:t>
          </w:r>
        </w:p>
        <w:p w14:paraId="005C3123" w14:textId="77777777" w:rsidR="00F6258F" w:rsidRPr="00C312C6" w:rsidRDefault="00F6258F" w:rsidP="00F6258F">
          <w:pPr>
            <w:pStyle w:val="Header"/>
            <w:jc w:val="right"/>
            <w:rPr>
              <w:rFonts w:ascii="Times New Roman" w:hAnsi="Times New Roman" w:cs="Times New Roman"/>
            </w:rPr>
          </w:pPr>
        </w:p>
      </w:tc>
    </w:tr>
  </w:tbl>
  <w:p w14:paraId="16BB7595" w14:textId="77777777" w:rsidR="00FC02F9" w:rsidRDefault="00FC02F9" w:rsidP="006C11E2">
    <w:pPr>
      <w:pStyle w:val="Header"/>
      <w:ind w:right="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7401C0"/>
    <w:multiLevelType w:val="hybridMultilevel"/>
    <w:tmpl w:val="7FE041B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1446076D"/>
    <w:multiLevelType w:val="hybridMultilevel"/>
    <w:tmpl w:val="23A838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7C3A8E"/>
    <w:multiLevelType w:val="multilevel"/>
    <w:tmpl w:val="349A6DA4"/>
    <w:lvl w:ilvl="0">
      <w:start w:val="5"/>
      <w:numFmt w:val="decimal"/>
      <w:lvlText w:val="%1."/>
      <w:lvlJc w:val="left"/>
      <w:pPr>
        <w:ind w:left="360" w:hanging="360"/>
      </w:pPr>
      <w:rPr>
        <w:rFonts w:hint="default"/>
      </w:rPr>
    </w:lvl>
    <w:lvl w:ilvl="1">
      <w:start w:val="1"/>
      <w:numFmt w:val="decimal"/>
      <w:lvlText w:val="%1.%2."/>
      <w:lvlJc w:val="left"/>
      <w:pPr>
        <w:ind w:left="582" w:hanging="360"/>
      </w:pPr>
      <w:rPr>
        <w:rFonts w:hint="default"/>
      </w:rPr>
    </w:lvl>
    <w:lvl w:ilvl="2">
      <w:start w:val="1"/>
      <w:numFmt w:val="decimal"/>
      <w:lvlText w:val="%1.%2.%3."/>
      <w:lvlJc w:val="left"/>
      <w:pPr>
        <w:ind w:left="1164" w:hanging="720"/>
      </w:pPr>
      <w:rPr>
        <w:rFonts w:hint="default"/>
      </w:rPr>
    </w:lvl>
    <w:lvl w:ilvl="3">
      <w:start w:val="1"/>
      <w:numFmt w:val="decimal"/>
      <w:lvlText w:val="%1.%2.%3.%4."/>
      <w:lvlJc w:val="left"/>
      <w:pPr>
        <w:ind w:left="1386" w:hanging="720"/>
      </w:pPr>
      <w:rPr>
        <w:rFonts w:hint="default"/>
      </w:rPr>
    </w:lvl>
    <w:lvl w:ilvl="4">
      <w:start w:val="1"/>
      <w:numFmt w:val="decimal"/>
      <w:lvlText w:val="%1.%2.%3.%4.%5."/>
      <w:lvlJc w:val="left"/>
      <w:pPr>
        <w:ind w:left="1968" w:hanging="1080"/>
      </w:pPr>
      <w:rPr>
        <w:rFonts w:hint="default"/>
      </w:rPr>
    </w:lvl>
    <w:lvl w:ilvl="5">
      <w:start w:val="1"/>
      <w:numFmt w:val="decimal"/>
      <w:lvlText w:val="%1.%2.%3.%4.%5.%6."/>
      <w:lvlJc w:val="left"/>
      <w:pPr>
        <w:ind w:left="2190" w:hanging="1080"/>
      </w:pPr>
      <w:rPr>
        <w:rFonts w:hint="default"/>
      </w:rPr>
    </w:lvl>
    <w:lvl w:ilvl="6">
      <w:start w:val="1"/>
      <w:numFmt w:val="decimal"/>
      <w:lvlText w:val="%1.%2.%3.%4.%5.%6.%7."/>
      <w:lvlJc w:val="left"/>
      <w:pPr>
        <w:ind w:left="2772" w:hanging="1440"/>
      </w:pPr>
      <w:rPr>
        <w:rFonts w:hint="default"/>
      </w:rPr>
    </w:lvl>
    <w:lvl w:ilvl="7">
      <w:start w:val="1"/>
      <w:numFmt w:val="decimal"/>
      <w:lvlText w:val="%1.%2.%3.%4.%5.%6.%7.%8."/>
      <w:lvlJc w:val="left"/>
      <w:pPr>
        <w:ind w:left="2994" w:hanging="1440"/>
      </w:pPr>
      <w:rPr>
        <w:rFonts w:hint="default"/>
      </w:rPr>
    </w:lvl>
    <w:lvl w:ilvl="8">
      <w:start w:val="1"/>
      <w:numFmt w:val="decimal"/>
      <w:lvlText w:val="%1.%2.%3.%4.%5.%6.%7.%8.%9."/>
      <w:lvlJc w:val="left"/>
      <w:pPr>
        <w:ind w:left="3576" w:hanging="1800"/>
      </w:pPr>
      <w:rPr>
        <w:rFonts w:hint="default"/>
      </w:rPr>
    </w:lvl>
  </w:abstractNum>
  <w:abstractNum w:abstractNumId="3" w15:restartNumberingAfterBreak="0">
    <w:nsid w:val="20A52425"/>
    <w:multiLevelType w:val="multilevel"/>
    <w:tmpl w:val="8C9476EA"/>
    <w:lvl w:ilvl="0">
      <w:start w:val="1"/>
      <w:numFmt w:val="decimal"/>
      <w:lvlText w:val="%1."/>
      <w:lvlJc w:val="left"/>
      <w:pPr>
        <w:ind w:left="360" w:hanging="360"/>
      </w:pPr>
      <w:rPr>
        <w:rFonts w:hint="default"/>
      </w:rPr>
    </w:lvl>
    <w:lvl w:ilvl="1">
      <w:start w:val="1"/>
      <w:numFmt w:val="decimal"/>
      <w:lvlText w:val="%1.%2."/>
      <w:lvlJc w:val="left"/>
      <w:pPr>
        <w:ind w:left="618" w:hanging="360"/>
      </w:pPr>
      <w:rPr>
        <w:rFonts w:hint="default"/>
      </w:rPr>
    </w:lvl>
    <w:lvl w:ilvl="2">
      <w:start w:val="1"/>
      <w:numFmt w:val="decimal"/>
      <w:lvlText w:val="%1.%2.%3."/>
      <w:lvlJc w:val="left"/>
      <w:pPr>
        <w:ind w:left="1236" w:hanging="720"/>
      </w:pPr>
      <w:rPr>
        <w:rFonts w:hint="default"/>
      </w:rPr>
    </w:lvl>
    <w:lvl w:ilvl="3">
      <w:start w:val="1"/>
      <w:numFmt w:val="decimal"/>
      <w:lvlText w:val="%1.%2.%3.%4."/>
      <w:lvlJc w:val="left"/>
      <w:pPr>
        <w:ind w:left="1494" w:hanging="720"/>
      </w:pPr>
      <w:rPr>
        <w:rFonts w:hint="default"/>
      </w:rPr>
    </w:lvl>
    <w:lvl w:ilvl="4">
      <w:start w:val="1"/>
      <w:numFmt w:val="decimal"/>
      <w:lvlText w:val="%1.%2.%3.%4.%5."/>
      <w:lvlJc w:val="left"/>
      <w:pPr>
        <w:ind w:left="2112" w:hanging="1080"/>
      </w:pPr>
      <w:rPr>
        <w:rFonts w:hint="default"/>
      </w:rPr>
    </w:lvl>
    <w:lvl w:ilvl="5">
      <w:start w:val="1"/>
      <w:numFmt w:val="decimal"/>
      <w:lvlText w:val="%1.%2.%3.%4.%5.%6."/>
      <w:lvlJc w:val="left"/>
      <w:pPr>
        <w:ind w:left="2370" w:hanging="1080"/>
      </w:pPr>
      <w:rPr>
        <w:rFonts w:hint="default"/>
      </w:rPr>
    </w:lvl>
    <w:lvl w:ilvl="6">
      <w:start w:val="1"/>
      <w:numFmt w:val="decimal"/>
      <w:lvlText w:val="%1.%2.%3.%4.%5.%6.%7."/>
      <w:lvlJc w:val="left"/>
      <w:pPr>
        <w:ind w:left="2988" w:hanging="1440"/>
      </w:pPr>
      <w:rPr>
        <w:rFonts w:hint="default"/>
      </w:rPr>
    </w:lvl>
    <w:lvl w:ilvl="7">
      <w:start w:val="1"/>
      <w:numFmt w:val="decimal"/>
      <w:lvlText w:val="%1.%2.%3.%4.%5.%6.%7.%8."/>
      <w:lvlJc w:val="left"/>
      <w:pPr>
        <w:ind w:left="3246" w:hanging="1440"/>
      </w:pPr>
      <w:rPr>
        <w:rFonts w:hint="default"/>
      </w:rPr>
    </w:lvl>
    <w:lvl w:ilvl="8">
      <w:start w:val="1"/>
      <w:numFmt w:val="decimal"/>
      <w:lvlText w:val="%1.%2.%3.%4.%5.%6.%7.%8.%9."/>
      <w:lvlJc w:val="left"/>
      <w:pPr>
        <w:ind w:left="3864" w:hanging="1800"/>
      </w:pPr>
      <w:rPr>
        <w:rFonts w:hint="default"/>
      </w:rPr>
    </w:lvl>
  </w:abstractNum>
  <w:abstractNum w:abstractNumId="4" w15:restartNumberingAfterBreak="0">
    <w:nsid w:val="2CD06482"/>
    <w:multiLevelType w:val="hybridMultilevel"/>
    <w:tmpl w:val="23A838A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321C259B"/>
    <w:multiLevelType w:val="hybridMultilevel"/>
    <w:tmpl w:val="0E8ED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826A13"/>
    <w:multiLevelType w:val="hybridMultilevel"/>
    <w:tmpl w:val="62D86D1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B155A15"/>
    <w:multiLevelType w:val="multilevel"/>
    <w:tmpl w:val="48B01602"/>
    <w:lvl w:ilvl="0">
      <w:start w:val="1"/>
      <w:numFmt w:val="decimal"/>
      <w:lvlText w:val="%1."/>
      <w:lvlJc w:val="left"/>
      <w:pPr>
        <w:ind w:left="432" w:hanging="432"/>
      </w:pPr>
      <w:rPr>
        <w:rFonts w:hint="default"/>
        <w:b w:val="0"/>
        <w:bCs w:val="0"/>
        <w:i w:val="0"/>
        <w:caps/>
        <w:sz w:val="16"/>
      </w:rPr>
    </w:lvl>
    <w:lvl w:ilvl="1">
      <w:start w:val="1"/>
      <w:numFmt w:val="decimal"/>
      <w:lvlText w:val="%1.%2"/>
      <w:lvlJc w:val="left"/>
      <w:pPr>
        <w:ind w:left="576" w:hanging="576"/>
      </w:pPr>
      <w:rPr>
        <w:rFonts w:hint="default"/>
        <w:b w:val="0"/>
        <w:i w:val="0"/>
        <w:strike w:val="0"/>
        <w:dstrike w:val="0"/>
        <w:color w:val="auto"/>
        <w:sz w:val="16"/>
        <w:vertAlign w:val="baseline"/>
      </w:rPr>
    </w:lvl>
    <w:lvl w:ilvl="2">
      <w:start w:val="1"/>
      <w:numFmt w:val="decimal"/>
      <w:pStyle w:val="Heading3"/>
      <w:lvlText w:val="%1.%2.%3"/>
      <w:lvlJc w:val="left"/>
      <w:pPr>
        <w:ind w:left="10076" w:hanging="720"/>
      </w:pPr>
      <w:rPr>
        <w:rFonts w:hint="default"/>
        <w:b w:val="0"/>
        <w:i w:val="0"/>
        <w:color w:val="auto"/>
        <w:sz w:val="16"/>
      </w:rPr>
    </w:lvl>
    <w:lvl w:ilvl="3">
      <w:start w:val="1"/>
      <w:numFmt w:val="decimal"/>
      <w:pStyle w:val="Heading4"/>
      <w:lvlText w:val="%1.%2.%3.%4"/>
      <w:lvlJc w:val="left"/>
      <w:pPr>
        <w:ind w:left="864" w:hanging="864"/>
      </w:pPr>
      <w:rPr>
        <w:rFonts w:ascii="Tahoma" w:hAnsi="Tahoma" w:cs="Tahoma" w:hint="default"/>
        <w:i w:val="0"/>
        <w:iCs w:val="0"/>
        <w:color w:val="auto"/>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8" w15:restartNumberingAfterBreak="0">
    <w:nsid w:val="413A1E44"/>
    <w:multiLevelType w:val="hybridMultilevel"/>
    <w:tmpl w:val="82883AE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478205CC"/>
    <w:multiLevelType w:val="multilevel"/>
    <w:tmpl w:val="4B86A69E"/>
    <w:lvl w:ilvl="0">
      <w:start w:val="6"/>
      <w:numFmt w:val="decimal"/>
      <w:lvlText w:val="%1."/>
      <w:lvlJc w:val="left"/>
      <w:pPr>
        <w:ind w:left="360" w:hanging="360"/>
      </w:pPr>
      <w:rPr>
        <w:rFonts w:hint="default"/>
      </w:rPr>
    </w:lvl>
    <w:lvl w:ilvl="1">
      <w:start w:val="1"/>
      <w:numFmt w:val="decimal"/>
      <w:lvlText w:val="%1.%2."/>
      <w:lvlJc w:val="left"/>
      <w:pPr>
        <w:ind w:left="582" w:hanging="360"/>
      </w:pPr>
      <w:rPr>
        <w:rFonts w:hint="default"/>
      </w:rPr>
    </w:lvl>
    <w:lvl w:ilvl="2">
      <w:start w:val="1"/>
      <w:numFmt w:val="decimal"/>
      <w:lvlText w:val="%1.%2.%3."/>
      <w:lvlJc w:val="left"/>
      <w:pPr>
        <w:ind w:left="1164" w:hanging="720"/>
      </w:pPr>
      <w:rPr>
        <w:rFonts w:hint="default"/>
      </w:rPr>
    </w:lvl>
    <w:lvl w:ilvl="3">
      <w:start w:val="1"/>
      <w:numFmt w:val="decimal"/>
      <w:lvlText w:val="%1.%2.%3.%4."/>
      <w:lvlJc w:val="left"/>
      <w:pPr>
        <w:ind w:left="1386" w:hanging="720"/>
      </w:pPr>
      <w:rPr>
        <w:rFonts w:hint="default"/>
      </w:rPr>
    </w:lvl>
    <w:lvl w:ilvl="4">
      <w:start w:val="1"/>
      <w:numFmt w:val="decimal"/>
      <w:lvlText w:val="%1.%2.%3.%4.%5."/>
      <w:lvlJc w:val="left"/>
      <w:pPr>
        <w:ind w:left="1968" w:hanging="1080"/>
      </w:pPr>
      <w:rPr>
        <w:rFonts w:hint="default"/>
      </w:rPr>
    </w:lvl>
    <w:lvl w:ilvl="5">
      <w:start w:val="1"/>
      <w:numFmt w:val="decimal"/>
      <w:lvlText w:val="%1.%2.%3.%4.%5.%6."/>
      <w:lvlJc w:val="left"/>
      <w:pPr>
        <w:ind w:left="2190" w:hanging="1080"/>
      </w:pPr>
      <w:rPr>
        <w:rFonts w:hint="default"/>
      </w:rPr>
    </w:lvl>
    <w:lvl w:ilvl="6">
      <w:start w:val="1"/>
      <w:numFmt w:val="decimal"/>
      <w:lvlText w:val="%1.%2.%3.%4.%5.%6.%7."/>
      <w:lvlJc w:val="left"/>
      <w:pPr>
        <w:ind w:left="2772" w:hanging="1440"/>
      </w:pPr>
      <w:rPr>
        <w:rFonts w:hint="default"/>
      </w:rPr>
    </w:lvl>
    <w:lvl w:ilvl="7">
      <w:start w:val="1"/>
      <w:numFmt w:val="decimal"/>
      <w:lvlText w:val="%1.%2.%3.%4.%5.%6.%7.%8."/>
      <w:lvlJc w:val="left"/>
      <w:pPr>
        <w:ind w:left="2994" w:hanging="1440"/>
      </w:pPr>
      <w:rPr>
        <w:rFonts w:hint="default"/>
      </w:rPr>
    </w:lvl>
    <w:lvl w:ilvl="8">
      <w:start w:val="1"/>
      <w:numFmt w:val="decimal"/>
      <w:lvlText w:val="%1.%2.%3.%4.%5.%6.%7.%8.%9."/>
      <w:lvlJc w:val="left"/>
      <w:pPr>
        <w:ind w:left="3576" w:hanging="1800"/>
      </w:pPr>
      <w:rPr>
        <w:rFonts w:hint="default"/>
      </w:rPr>
    </w:lvl>
  </w:abstractNum>
  <w:abstractNum w:abstractNumId="10" w15:restartNumberingAfterBreak="0">
    <w:nsid w:val="495D4034"/>
    <w:multiLevelType w:val="hybridMultilevel"/>
    <w:tmpl w:val="761A2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5B674F0"/>
    <w:multiLevelType w:val="hybridMultilevel"/>
    <w:tmpl w:val="BF664A96"/>
    <w:lvl w:ilvl="0" w:tplc="E31C4C60">
      <w:start w:val="1"/>
      <w:numFmt w:val="bullet"/>
      <w:lvlText w:val="•"/>
      <w:lvlJc w:val="left"/>
      <w:pPr>
        <w:tabs>
          <w:tab w:val="num" w:pos="720"/>
        </w:tabs>
        <w:ind w:left="720" w:hanging="360"/>
      </w:pPr>
      <w:rPr>
        <w:rFonts w:ascii="Arial" w:hAnsi="Arial" w:hint="default"/>
      </w:rPr>
    </w:lvl>
    <w:lvl w:ilvl="1" w:tplc="68D2A9F6" w:tentative="1">
      <w:start w:val="1"/>
      <w:numFmt w:val="bullet"/>
      <w:lvlText w:val="•"/>
      <w:lvlJc w:val="left"/>
      <w:pPr>
        <w:tabs>
          <w:tab w:val="num" w:pos="1440"/>
        </w:tabs>
        <w:ind w:left="1440" w:hanging="360"/>
      </w:pPr>
      <w:rPr>
        <w:rFonts w:ascii="Arial" w:hAnsi="Arial" w:hint="default"/>
      </w:rPr>
    </w:lvl>
    <w:lvl w:ilvl="2" w:tplc="C50284AA" w:tentative="1">
      <w:start w:val="1"/>
      <w:numFmt w:val="bullet"/>
      <w:lvlText w:val="•"/>
      <w:lvlJc w:val="left"/>
      <w:pPr>
        <w:tabs>
          <w:tab w:val="num" w:pos="2160"/>
        </w:tabs>
        <w:ind w:left="2160" w:hanging="360"/>
      </w:pPr>
      <w:rPr>
        <w:rFonts w:ascii="Arial" w:hAnsi="Arial" w:hint="default"/>
      </w:rPr>
    </w:lvl>
    <w:lvl w:ilvl="3" w:tplc="16D06774" w:tentative="1">
      <w:start w:val="1"/>
      <w:numFmt w:val="bullet"/>
      <w:lvlText w:val="•"/>
      <w:lvlJc w:val="left"/>
      <w:pPr>
        <w:tabs>
          <w:tab w:val="num" w:pos="2880"/>
        </w:tabs>
        <w:ind w:left="2880" w:hanging="360"/>
      </w:pPr>
      <w:rPr>
        <w:rFonts w:ascii="Arial" w:hAnsi="Arial" w:hint="default"/>
      </w:rPr>
    </w:lvl>
    <w:lvl w:ilvl="4" w:tplc="47B67790" w:tentative="1">
      <w:start w:val="1"/>
      <w:numFmt w:val="bullet"/>
      <w:lvlText w:val="•"/>
      <w:lvlJc w:val="left"/>
      <w:pPr>
        <w:tabs>
          <w:tab w:val="num" w:pos="3600"/>
        </w:tabs>
        <w:ind w:left="3600" w:hanging="360"/>
      </w:pPr>
      <w:rPr>
        <w:rFonts w:ascii="Arial" w:hAnsi="Arial" w:hint="default"/>
      </w:rPr>
    </w:lvl>
    <w:lvl w:ilvl="5" w:tplc="70FE3842" w:tentative="1">
      <w:start w:val="1"/>
      <w:numFmt w:val="bullet"/>
      <w:lvlText w:val="•"/>
      <w:lvlJc w:val="left"/>
      <w:pPr>
        <w:tabs>
          <w:tab w:val="num" w:pos="4320"/>
        </w:tabs>
        <w:ind w:left="4320" w:hanging="360"/>
      </w:pPr>
      <w:rPr>
        <w:rFonts w:ascii="Arial" w:hAnsi="Arial" w:hint="default"/>
      </w:rPr>
    </w:lvl>
    <w:lvl w:ilvl="6" w:tplc="92B25AE4" w:tentative="1">
      <w:start w:val="1"/>
      <w:numFmt w:val="bullet"/>
      <w:lvlText w:val="•"/>
      <w:lvlJc w:val="left"/>
      <w:pPr>
        <w:tabs>
          <w:tab w:val="num" w:pos="5040"/>
        </w:tabs>
        <w:ind w:left="5040" w:hanging="360"/>
      </w:pPr>
      <w:rPr>
        <w:rFonts w:ascii="Arial" w:hAnsi="Arial" w:hint="default"/>
      </w:rPr>
    </w:lvl>
    <w:lvl w:ilvl="7" w:tplc="67B4D040" w:tentative="1">
      <w:start w:val="1"/>
      <w:numFmt w:val="bullet"/>
      <w:lvlText w:val="•"/>
      <w:lvlJc w:val="left"/>
      <w:pPr>
        <w:tabs>
          <w:tab w:val="num" w:pos="5760"/>
        </w:tabs>
        <w:ind w:left="5760" w:hanging="360"/>
      </w:pPr>
      <w:rPr>
        <w:rFonts w:ascii="Arial" w:hAnsi="Arial" w:hint="default"/>
      </w:rPr>
    </w:lvl>
    <w:lvl w:ilvl="8" w:tplc="C7161C8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61476C1"/>
    <w:multiLevelType w:val="multilevel"/>
    <w:tmpl w:val="522E2FB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55C3EFF"/>
    <w:multiLevelType w:val="hybridMultilevel"/>
    <w:tmpl w:val="1A92A782"/>
    <w:lvl w:ilvl="0" w:tplc="0427000F">
      <w:start w:val="1"/>
      <w:numFmt w:val="decimal"/>
      <w:lvlText w:val="%1."/>
      <w:lvlJc w:val="left"/>
      <w:pPr>
        <w:ind w:left="501"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A501948"/>
    <w:multiLevelType w:val="hybridMultilevel"/>
    <w:tmpl w:val="3B964F0C"/>
    <w:lvl w:ilvl="0" w:tplc="0409000F">
      <w:start w:val="1"/>
      <w:numFmt w:val="decimal"/>
      <w:lvlText w:val="%1."/>
      <w:lvlJc w:val="left"/>
      <w:pPr>
        <w:ind w:left="360"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16cid:durableId="1330326546">
    <w:abstractNumId w:val="3"/>
  </w:num>
  <w:num w:numId="2" w16cid:durableId="1919822229">
    <w:abstractNumId w:val="12"/>
  </w:num>
  <w:num w:numId="3" w16cid:durableId="1454905775">
    <w:abstractNumId w:val="2"/>
  </w:num>
  <w:num w:numId="4" w16cid:durableId="2046129104">
    <w:abstractNumId w:val="9"/>
  </w:num>
  <w:num w:numId="5" w16cid:durableId="123619093">
    <w:abstractNumId w:val="6"/>
  </w:num>
  <w:num w:numId="6" w16cid:durableId="1121416746">
    <w:abstractNumId w:val="8"/>
  </w:num>
  <w:num w:numId="7" w16cid:durableId="453334348">
    <w:abstractNumId w:val="0"/>
  </w:num>
  <w:num w:numId="8" w16cid:durableId="1292442901">
    <w:abstractNumId w:val="5"/>
  </w:num>
  <w:num w:numId="9" w16cid:durableId="829062010">
    <w:abstractNumId w:val="11"/>
  </w:num>
  <w:num w:numId="10" w16cid:durableId="1429083254">
    <w:abstractNumId w:val="7"/>
  </w:num>
  <w:num w:numId="11" w16cid:durableId="1548954754">
    <w:abstractNumId w:val="1"/>
  </w:num>
  <w:num w:numId="12" w16cid:durableId="1510293796">
    <w:abstractNumId w:val="4"/>
  </w:num>
  <w:num w:numId="13" w16cid:durableId="1880245145">
    <w:abstractNumId w:val="10"/>
  </w:num>
  <w:num w:numId="14" w16cid:durableId="1059206132">
    <w:abstractNumId w:val="14"/>
  </w:num>
  <w:num w:numId="15" w16cid:durableId="22630227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inkAnnotations="0"/>
  <w:defaultTabStop w:val="1296"/>
  <w:hyphenationZone w:val="396"/>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5104"/>
    <w:rsid w:val="00000F8D"/>
    <w:rsid w:val="000010D8"/>
    <w:rsid w:val="000064B5"/>
    <w:rsid w:val="00007DC7"/>
    <w:rsid w:val="000124FA"/>
    <w:rsid w:val="0001518E"/>
    <w:rsid w:val="00015389"/>
    <w:rsid w:val="00016503"/>
    <w:rsid w:val="00027577"/>
    <w:rsid w:val="00030E74"/>
    <w:rsid w:val="00031180"/>
    <w:rsid w:val="00031486"/>
    <w:rsid w:val="000326FC"/>
    <w:rsid w:val="00032B6C"/>
    <w:rsid w:val="00036CEF"/>
    <w:rsid w:val="00040352"/>
    <w:rsid w:val="000413BF"/>
    <w:rsid w:val="00043DB2"/>
    <w:rsid w:val="0005232D"/>
    <w:rsid w:val="00054584"/>
    <w:rsid w:val="00062BCC"/>
    <w:rsid w:val="00062C4A"/>
    <w:rsid w:val="000649D4"/>
    <w:rsid w:val="0007770F"/>
    <w:rsid w:val="00077F25"/>
    <w:rsid w:val="00085E9E"/>
    <w:rsid w:val="00091B6C"/>
    <w:rsid w:val="00093098"/>
    <w:rsid w:val="00093511"/>
    <w:rsid w:val="00093A1A"/>
    <w:rsid w:val="00096689"/>
    <w:rsid w:val="000A2532"/>
    <w:rsid w:val="000A29E7"/>
    <w:rsid w:val="000A39F7"/>
    <w:rsid w:val="000A5686"/>
    <w:rsid w:val="000A7264"/>
    <w:rsid w:val="000B0CEF"/>
    <w:rsid w:val="000B2EDA"/>
    <w:rsid w:val="000B3167"/>
    <w:rsid w:val="000B48B5"/>
    <w:rsid w:val="000B4938"/>
    <w:rsid w:val="000B4F90"/>
    <w:rsid w:val="000B6793"/>
    <w:rsid w:val="000B7AC8"/>
    <w:rsid w:val="000C6A35"/>
    <w:rsid w:val="000C6FF1"/>
    <w:rsid w:val="000D6B75"/>
    <w:rsid w:val="000D7BDE"/>
    <w:rsid w:val="000D7DDB"/>
    <w:rsid w:val="000E3919"/>
    <w:rsid w:val="000F37C8"/>
    <w:rsid w:val="000F5918"/>
    <w:rsid w:val="000F7E57"/>
    <w:rsid w:val="00101017"/>
    <w:rsid w:val="00101187"/>
    <w:rsid w:val="00103EE8"/>
    <w:rsid w:val="00104A02"/>
    <w:rsid w:val="00110DC4"/>
    <w:rsid w:val="001221C5"/>
    <w:rsid w:val="00124EF4"/>
    <w:rsid w:val="0012520E"/>
    <w:rsid w:val="00127622"/>
    <w:rsid w:val="00132087"/>
    <w:rsid w:val="00134149"/>
    <w:rsid w:val="0013421E"/>
    <w:rsid w:val="00136279"/>
    <w:rsid w:val="001363EC"/>
    <w:rsid w:val="0014356A"/>
    <w:rsid w:val="00143A77"/>
    <w:rsid w:val="00150D4B"/>
    <w:rsid w:val="0015249E"/>
    <w:rsid w:val="00153DBD"/>
    <w:rsid w:val="00154364"/>
    <w:rsid w:val="00154B8E"/>
    <w:rsid w:val="001574CE"/>
    <w:rsid w:val="001632C8"/>
    <w:rsid w:val="00164DEF"/>
    <w:rsid w:val="001666DD"/>
    <w:rsid w:val="001745ED"/>
    <w:rsid w:val="00177D9C"/>
    <w:rsid w:val="00177F93"/>
    <w:rsid w:val="0018219D"/>
    <w:rsid w:val="0019044F"/>
    <w:rsid w:val="00190ECA"/>
    <w:rsid w:val="001928CD"/>
    <w:rsid w:val="00193B87"/>
    <w:rsid w:val="0019543A"/>
    <w:rsid w:val="00196AB6"/>
    <w:rsid w:val="001A0CEB"/>
    <w:rsid w:val="001A7972"/>
    <w:rsid w:val="001A7B6A"/>
    <w:rsid w:val="001B41F1"/>
    <w:rsid w:val="001B7A33"/>
    <w:rsid w:val="001C26E2"/>
    <w:rsid w:val="001C2CDF"/>
    <w:rsid w:val="001C35C1"/>
    <w:rsid w:val="001C5351"/>
    <w:rsid w:val="001C5B22"/>
    <w:rsid w:val="001E1173"/>
    <w:rsid w:val="001E68A4"/>
    <w:rsid w:val="001E68B4"/>
    <w:rsid w:val="002007F5"/>
    <w:rsid w:val="002010D8"/>
    <w:rsid w:val="00206A9F"/>
    <w:rsid w:val="00210FC0"/>
    <w:rsid w:val="00211EA9"/>
    <w:rsid w:val="002143A2"/>
    <w:rsid w:val="00214C6B"/>
    <w:rsid w:val="00220729"/>
    <w:rsid w:val="002212CD"/>
    <w:rsid w:val="00224EF3"/>
    <w:rsid w:val="00225C7A"/>
    <w:rsid w:val="002260ED"/>
    <w:rsid w:val="00232D3E"/>
    <w:rsid w:val="00234A05"/>
    <w:rsid w:val="00235943"/>
    <w:rsid w:val="00236B35"/>
    <w:rsid w:val="002377FD"/>
    <w:rsid w:val="0024141B"/>
    <w:rsid w:val="0024188B"/>
    <w:rsid w:val="00243CA4"/>
    <w:rsid w:val="002445A0"/>
    <w:rsid w:val="002463DC"/>
    <w:rsid w:val="00251118"/>
    <w:rsid w:val="002514A8"/>
    <w:rsid w:val="00251BC8"/>
    <w:rsid w:val="00254290"/>
    <w:rsid w:val="002542A9"/>
    <w:rsid w:val="002548A7"/>
    <w:rsid w:val="0025637B"/>
    <w:rsid w:val="0025729E"/>
    <w:rsid w:val="00261586"/>
    <w:rsid w:val="002615F2"/>
    <w:rsid w:val="002676D7"/>
    <w:rsid w:val="00276838"/>
    <w:rsid w:val="0028283B"/>
    <w:rsid w:val="0028552D"/>
    <w:rsid w:val="0028577A"/>
    <w:rsid w:val="002909C8"/>
    <w:rsid w:val="0029415D"/>
    <w:rsid w:val="002945C0"/>
    <w:rsid w:val="00294B0A"/>
    <w:rsid w:val="00295E76"/>
    <w:rsid w:val="002A02CF"/>
    <w:rsid w:val="002A2066"/>
    <w:rsid w:val="002A4A4C"/>
    <w:rsid w:val="002A4E8C"/>
    <w:rsid w:val="002B0A9E"/>
    <w:rsid w:val="002B40BC"/>
    <w:rsid w:val="002B44A5"/>
    <w:rsid w:val="002B4E9F"/>
    <w:rsid w:val="002B5C5A"/>
    <w:rsid w:val="002B64E8"/>
    <w:rsid w:val="002B719C"/>
    <w:rsid w:val="002B72CF"/>
    <w:rsid w:val="002B7BDB"/>
    <w:rsid w:val="002C1BB3"/>
    <w:rsid w:val="002C779B"/>
    <w:rsid w:val="002D0475"/>
    <w:rsid w:val="002D53F4"/>
    <w:rsid w:val="002D7452"/>
    <w:rsid w:val="002E76F7"/>
    <w:rsid w:val="002F5FB1"/>
    <w:rsid w:val="003029B8"/>
    <w:rsid w:val="00303CA1"/>
    <w:rsid w:val="00306E43"/>
    <w:rsid w:val="00307A4E"/>
    <w:rsid w:val="00310358"/>
    <w:rsid w:val="003136B8"/>
    <w:rsid w:val="00314376"/>
    <w:rsid w:val="00314F99"/>
    <w:rsid w:val="0032129B"/>
    <w:rsid w:val="0032305C"/>
    <w:rsid w:val="0032352D"/>
    <w:rsid w:val="003305F3"/>
    <w:rsid w:val="003422C7"/>
    <w:rsid w:val="003438D3"/>
    <w:rsid w:val="0034425B"/>
    <w:rsid w:val="00344A83"/>
    <w:rsid w:val="00350601"/>
    <w:rsid w:val="0035071A"/>
    <w:rsid w:val="00351163"/>
    <w:rsid w:val="00351966"/>
    <w:rsid w:val="00355428"/>
    <w:rsid w:val="00355567"/>
    <w:rsid w:val="003578A8"/>
    <w:rsid w:val="003605BD"/>
    <w:rsid w:val="003626A6"/>
    <w:rsid w:val="00363167"/>
    <w:rsid w:val="003633D7"/>
    <w:rsid w:val="00365542"/>
    <w:rsid w:val="00367F52"/>
    <w:rsid w:val="003707C5"/>
    <w:rsid w:val="003714AF"/>
    <w:rsid w:val="0038690F"/>
    <w:rsid w:val="003914CB"/>
    <w:rsid w:val="00391BC5"/>
    <w:rsid w:val="00393879"/>
    <w:rsid w:val="003A1F19"/>
    <w:rsid w:val="003A4F44"/>
    <w:rsid w:val="003A54A8"/>
    <w:rsid w:val="003A6077"/>
    <w:rsid w:val="003B0205"/>
    <w:rsid w:val="003B06AB"/>
    <w:rsid w:val="003B1CF3"/>
    <w:rsid w:val="003B50FC"/>
    <w:rsid w:val="003C0E24"/>
    <w:rsid w:val="003C1833"/>
    <w:rsid w:val="003C266F"/>
    <w:rsid w:val="003C4167"/>
    <w:rsid w:val="003C4822"/>
    <w:rsid w:val="003C5A75"/>
    <w:rsid w:val="003D0F72"/>
    <w:rsid w:val="003D27D8"/>
    <w:rsid w:val="003D7A1F"/>
    <w:rsid w:val="003E31C7"/>
    <w:rsid w:val="003E4C11"/>
    <w:rsid w:val="003F0813"/>
    <w:rsid w:val="004019DB"/>
    <w:rsid w:val="00401F07"/>
    <w:rsid w:val="004031ED"/>
    <w:rsid w:val="00404C1B"/>
    <w:rsid w:val="004140DB"/>
    <w:rsid w:val="0041584F"/>
    <w:rsid w:val="00417AF1"/>
    <w:rsid w:val="00417F51"/>
    <w:rsid w:val="00420D2D"/>
    <w:rsid w:val="0042179B"/>
    <w:rsid w:val="00424A66"/>
    <w:rsid w:val="0042555C"/>
    <w:rsid w:val="00425D84"/>
    <w:rsid w:val="00426385"/>
    <w:rsid w:val="004430D6"/>
    <w:rsid w:val="00445C27"/>
    <w:rsid w:val="004526DA"/>
    <w:rsid w:val="00454562"/>
    <w:rsid w:val="00454755"/>
    <w:rsid w:val="004576DB"/>
    <w:rsid w:val="00457B3C"/>
    <w:rsid w:val="004609A7"/>
    <w:rsid w:val="004647E7"/>
    <w:rsid w:val="00466794"/>
    <w:rsid w:val="00466DEC"/>
    <w:rsid w:val="004706A1"/>
    <w:rsid w:val="00473A77"/>
    <w:rsid w:val="0047482A"/>
    <w:rsid w:val="0048378C"/>
    <w:rsid w:val="004863B0"/>
    <w:rsid w:val="0049028B"/>
    <w:rsid w:val="00494B12"/>
    <w:rsid w:val="0049624A"/>
    <w:rsid w:val="004A0C4A"/>
    <w:rsid w:val="004A490B"/>
    <w:rsid w:val="004B133A"/>
    <w:rsid w:val="004B3566"/>
    <w:rsid w:val="004B39BD"/>
    <w:rsid w:val="004C0D61"/>
    <w:rsid w:val="004C168F"/>
    <w:rsid w:val="004C5A6B"/>
    <w:rsid w:val="004D2574"/>
    <w:rsid w:val="004E1F73"/>
    <w:rsid w:val="004E2255"/>
    <w:rsid w:val="004E3621"/>
    <w:rsid w:val="004E41A6"/>
    <w:rsid w:val="004E435B"/>
    <w:rsid w:val="004F15C0"/>
    <w:rsid w:val="00502C95"/>
    <w:rsid w:val="00512560"/>
    <w:rsid w:val="00512AFD"/>
    <w:rsid w:val="00512BC3"/>
    <w:rsid w:val="0051340D"/>
    <w:rsid w:val="005149F7"/>
    <w:rsid w:val="00515A84"/>
    <w:rsid w:val="00516D7B"/>
    <w:rsid w:val="00517865"/>
    <w:rsid w:val="005212E7"/>
    <w:rsid w:val="00524397"/>
    <w:rsid w:val="0052470F"/>
    <w:rsid w:val="005264FC"/>
    <w:rsid w:val="00527C0C"/>
    <w:rsid w:val="00537662"/>
    <w:rsid w:val="00546C80"/>
    <w:rsid w:val="00547699"/>
    <w:rsid w:val="00547F06"/>
    <w:rsid w:val="0055491D"/>
    <w:rsid w:val="00555B15"/>
    <w:rsid w:val="005573D7"/>
    <w:rsid w:val="00560864"/>
    <w:rsid w:val="005617AA"/>
    <w:rsid w:val="00563F96"/>
    <w:rsid w:val="005646D0"/>
    <w:rsid w:val="00565905"/>
    <w:rsid w:val="00566CEE"/>
    <w:rsid w:val="00567670"/>
    <w:rsid w:val="005772C7"/>
    <w:rsid w:val="005774C6"/>
    <w:rsid w:val="0058080D"/>
    <w:rsid w:val="00580BD0"/>
    <w:rsid w:val="00590B1B"/>
    <w:rsid w:val="00593DDA"/>
    <w:rsid w:val="0059544B"/>
    <w:rsid w:val="00595EBC"/>
    <w:rsid w:val="005967E4"/>
    <w:rsid w:val="005A093D"/>
    <w:rsid w:val="005A0F06"/>
    <w:rsid w:val="005A1A23"/>
    <w:rsid w:val="005A244D"/>
    <w:rsid w:val="005A6FAF"/>
    <w:rsid w:val="005B194A"/>
    <w:rsid w:val="005B485C"/>
    <w:rsid w:val="005B5B39"/>
    <w:rsid w:val="005B7AFE"/>
    <w:rsid w:val="005C04F3"/>
    <w:rsid w:val="005C2520"/>
    <w:rsid w:val="005C50C5"/>
    <w:rsid w:val="005C7BEF"/>
    <w:rsid w:val="005D0F4B"/>
    <w:rsid w:val="005D15AC"/>
    <w:rsid w:val="005D6E2B"/>
    <w:rsid w:val="005D7BBC"/>
    <w:rsid w:val="005E1CAE"/>
    <w:rsid w:val="005E2E68"/>
    <w:rsid w:val="005E35B6"/>
    <w:rsid w:val="005F0110"/>
    <w:rsid w:val="005F1057"/>
    <w:rsid w:val="005F4A64"/>
    <w:rsid w:val="005F4AFA"/>
    <w:rsid w:val="005F61A9"/>
    <w:rsid w:val="00601929"/>
    <w:rsid w:val="00601C26"/>
    <w:rsid w:val="00602C7B"/>
    <w:rsid w:val="006037F2"/>
    <w:rsid w:val="006130BC"/>
    <w:rsid w:val="00617D78"/>
    <w:rsid w:val="006202CE"/>
    <w:rsid w:val="00623779"/>
    <w:rsid w:val="00627DE6"/>
    <w:rsid w:val="00630369"/>
    <w:rsid w:val="006360E0"/>
    <w:rsid w:val="00637371"/>
    <w:rsid w:val="006427C6"/>
    <w:rsid w:val="00643EF9"/>
    <w:rsid w:val="00652007"/>
    <w:rsid w:val="006579D6"/>
    <w:rsid w:val="00660051"/>
    <w:rsid w:val="00662E0F"/>
    <w:rsid w:val="00663E51"/>
    <w:rsid w:val="00665359"/>
    <w:rsid w:val="00665405"/>
    <w:rsid w:val="00667AC0"/>
    <w:rsid w:val="00672507"/>
    <w:rsid w:val="00674DC9"/>
    <w:rsid w:val="006809E5"/>
    <w:rsid w:val="006818E3"/>
    <w:rsid w:val="00685320"/>
    <w:rsid w:val="00685AC9"/>
    <w:rsid w:val="00687DF7"/>
    <w:rsid w:val="00693850"/>
    <w:rsid w:val="006963B5"/>
    <w:rsid w:val="006A27E3"/>
    <w:rsid w:val="006B16B5"/>
    <w:rsid w:val="006B244F"/>
    <w:rsid w:val="006B559E"/>
    <w:rsid w:val="006B6AE0"/>
    <w:rsid w:val="006B7307"/>
    <w:rsid w:val="006C0EB3"/>
    <w:rsid w:val="006C11E2"/>
    <w:rsid w:val="006C6DE4"/>
    <w:rsid w:val="006D0BC2"/>
    <w:rsid w:val="006D18FE"/>
    <w:rsid w:val="006D4FB3"/>
    <w:rsid w:val="006D5B60"/>
    <w:rsid w:val="006E3B4C"/>
    <w:rsid w:val="006E43AF"/>
    <w:rsid w:val="006E7B29"/>
    <w:rsid w:val="006F0759"/>
    <w:rsid w:val="006F1B79"/>
    <w:rsid w:val="006F270F"/>
    <w:rsid w:val="006F38B9"/>
    <w:rsid w:val="00701B6C"/>
    <w:rsid w:val="00702CA5"/>
    <w:rsid w:val="00702F89"/>
    <w:rsid w:val="00703796"/>
    <w:rsid w:val="00705427"/>
    <w:rsid w:val="00707044"/>
    <w:rsid w:val="00710202"/>
    <w:rsid w:val="0071040F"/>
    <w:rsid w:val="0071370E"/>
    <w:rsid w:val="0072239A"/>
    <w:rsid w:val="0072300B"/>
    <w:rsid w:val="007326B2"/>
    <w:rsid w:val="0073502E"/>
    <w:rsid w:val="0073514B"/>
    <w:rsid w:val="007369F5"/>
    <w:rsid w:val="00742255"/>
    <w:rsid w:val="007472B9"/>
    <w:rsid w:val="00756659"/>
    <w:rsid w:val="007572B7"/>
    <w:rsid w:val="0075747B"/>
    <w:rsid w:val="007637FA"/>
    <w:rsid w:val="00764C3F"/>
    <w:rsid w:val="00767A99"/>
    <w:rsid w:val="00767D6B"/>
    <w:rsid w:val="00771D5E"/>
    <w:rsid w:val="0077595A"/>
    <w:rsid w:val="00776FA0"/>
    <w:rsid w:val="00780F50"/>
    <w:rsid w:val="00786FDA"/>
    <w:rsid w:val="00787E76"/>
    <w:rsid w:val="00790393"/>
    <w:rsid w:val="00791588"/>
    <w:rsid w:val="00794904"/>
    <w:rsid w:val="0079726B"/>
    <w:rsid w:val="007A0F1D"/>
    <w:rsid w:val="007A26BA"/>
    <w:rsid w:val="007A343C"/>
    <w:rsid w:val="007A3C6C"/>
    <w:rsid w:val="007A60AA"/>
    <w:rsid w:val="007B3143"/>
    <w:rsid w:val="007B59D5"/>
    <w:rsid w:val="007B74F0"/>
    <w:rsid w:val="007C55FE"/>
    <w:rsid w:val="007C576A"/>
    <w:rsid w:val="007C6BB0"/>
    <w:rsid w:val="007C7F38"/>
    <w:rsid w:val="007D25D2"/>
    <w:rsid w:val="007D32FB"/>
    <w:rsid w:val="007D74F7"/>
    <w:rsid w:val="007E0D36"/>
    <w:rsid w:val="007E1646"/>
    <w:rsid w:val="007E1C8D"/>
    <w:rsid w:val="007E40DE"/>
    <w:rsid w:val="007E474A"/>
    <w:rsid w:val="007E6C2C"/>
    <w:rsid w:val="007E7052"/>
    <w:rsid w:val="007E7AA5"/>
    <w:rsid w:val="007F18FF"/>
    <w:rsid w:val="007F5349"/>
    <w:rsid w:val="007F6E03"/>
    <w:rsid w:val="00801DED"/>
    <w:rsid w:val="008041F5"/>
    <w:rsid w:val="00805B29"/>
    <w:rsid w:val="00805B92"/>
    <w:rsid w:val="00806A45"/>
    <w:rsid w:val="008114D6"/>
    <w:rsid w:val="00814536"/>
    <w:rsid w:val="00814AFE"/>
    <w:rsid w:val="00821000"/>
    <w:rsid w:val="008220D1"/>
    <w:rsid w:val="00823762"/>
    <w:rsid w:val="00823799"/>
    <w:rsid w:val="00825148"/>
    <w:rsid w:val="00827DAF"/>
    <w:rsid w:val="00831E44"/>
    <w:rsid w:val="00837766"/>
    <w:rsid w:val="00843F26"/>
    <w:rsid w:val="00852A64"/>
    <w:rsid w:val="00852F54"/>
    <w:rsid w:val="0085559A"/>
    <w:rsid w:val="00855A2D"/>
    <w:rsid w:val="00862817"/>
    <w:rsid w:val="0086413A"/>
    <w:rsid w:val="008647D5"/>
    <w:rsid w:val="00871A1F"/>
    <w:rsid w:val="00872633"/>
    <w:rsid w:val="008749B0"/>
    <w:rsid w:val="0087525D"/>
    <w:rsid w:val="008757C8"/>
    <w:rsid w:val="00880BE0"/>
    <w:rsid w:val="00881C7F"/>
    <w:rsid w:val="00882267"/>
    <w:rsid w:val="00882E18"/>
    <w:rsid w:val="00886CDC"/>
    <w:rsid w:val="00895596"/>
    <w:rsid w:val="00896AB5"/>
    <w:rsid w:val="008A4ACC"/>
    <w:rsid w:val="008A5431"/>
    <w:rsid w:val="008B3BA0"/>
    <w:rsid w:val="008B7776"/>
    <w:rsid w:val="008B790C"/>
    <w:rsid w:val="008C075E"/>
    <w:rsid w:val="008C31CA"/>
    <w:rsid w:val="008C3956"/>
    <w:rsid w:val="008C4D6D"/>
    <w:rsid w:val="008C7FA6"/>
    <w:rsid w:val="008D2355"/>
    <w:rsid w:val="008D2F3E"/>
    <w:rsid w:val="008D61A9"/>
    <w:rsid w:val="008D6390"/>
    <w:rsid w:val="008D7A51"/>
    <w:rsid w:val="008E0B0D"/>
    <w:rsid w:val="008E35C4"/>
    <w:rsid w:val="008E6619"/>
    <w:rsid w:val="008F1C52"/>
    <w:rsid w:val="00901EF8"/>
    <w:rsid w:val="00902F5A"/>
    <w:rsid w:val="00917025"/>
    <w:rsid w:val="00920F88"/>
    <w:rsid w:val="0092232C"/>
    <w:rsid w:val="00923387"/>
    <w:rsid w:val="00925C1E"/>
    <w:rsid w:val="009276D4"/>
    <w:rsid w:val="00934201"/>
    <w:rsid w:val="00944C62"/>
    <w:rsid w:val="00947EF3"/>
    <w:rsid w:val="009574E3"/>
    <w:rsid w:val="00957C64"/>
    <w:rsid w:val="0096218E"/>
    <w:rsid w:val="0096246F"/>
    <w:rsid w:val="0096714A"/>
    <w:rsid w:val="00967E43"/>
    <w:rsid w:val="009755D9"/>
    <w:rsid w:val="0098247A"/>
    <w:rsid w:val="00983443"/>
    <w:rsid w:val="0098723D"/>
    <w:rsid w:val="009906F1"/>
    <w:rsid w:val="00991003"/>
    <w:rsid w:val="00996BCF"/>
    <w:rsid w:val="009A3F98"/>
    <w:rsid w:val="009B0416"/>
    <w:rsid w:val="009B4C63"/>
    <w:rsid w:val="009B638B"/>
    <w:rsid w:val="009B6BA3"/>
    <w:rsid w:val="009C4B83"/>
    <w:rsid w:val="009C611B"/>
    <w:rsid w:val="009C783E"/>
    <w:rsid w:val="009D3043"/>
    <w:rsid w:val="009D34F8"/>
    <w:rsid w:val="009D5663"/>
    <w:rsid w:val="009D5F6A"/>
    <w:rsid w:val="009D6498"/>
    <w:rsid w:val="009E101F"/>
    <w:rsid w:val="009E66C0"/>
    <w:rsid w:val="009F71A3"/>
    <w:rsid w:val="009F7FD8"/>
    <w:rsid w:val="00A01B2B"/>
    <w:rsid w:val="00A01DD1"/>
    <w:rsid w:val="00A02631"/>
    <w:rsid w:val="00A05D47"/>
    <w:rsid w:val="00A06705"/>
    <w:rsid w:val="00A115FA"/>
    <w:rsid w:val="00A11F95"/>
    <w:rsid w:val="00A14A36"/>
    <w:rsid w:val="00A23AB9"/>
    <w:rsid w:val="00A25D4E"/>
    <w:rsid w:val="00A260A0"/>
    <w:rsid w:val="00A325EC"/>
    <w:rsid w:val="00A372FB"/>
    <w:rsid w:val="00A40008"/>
    <w:rsid w:val="00A44138"/>
    <w:rsid w:val="00A446D5"/>
    <w:rsid w:val="00A46A9A"/>
    <w:rsid w:val="00A47BD0"/>
    <w:rsid w:val="00A504F8"/>
    <w:rsid w:val="00A56116"/>
    <w:rsid w:val="00A6055F"/>
    <w:rsid w:val="00A62BD1"/>
    <w:rsid w:val="00A6593D"/>
    <w:rsid w:val="00A771D9"/>
    <w:rsid w:val="00A7756D"/>
    <w:rsid w:val="00A800C0"/>
    <w:rsid w:val="00A87DE5"/>
    <w:rsid w:val="00A9021C"/>
    <w:rsid w:val="00A9192D"/>
    <w:rsid w:val="00A91CA7"/>
    <w:rsid w:val="00A92ED1"/>
    <w:rsid w:val="00A95B42"/>
    <w:rsid w:val="00A96941"/>
    <w:rsid w:val="00AA039B"/>
    <w:rsid w:val="00AA3953"/>
    <w:rsid w:val="00AB2317"/>
    <w:rsid w:val="00AB3982"/>
    <w:rsid w:val="00AB46FD"/>
    <w:rsid w:val="00AC0875"/>
    <w:rsid w:val="00AC36E9"/>
    <w:rsid w:val="00AC632A"/>
    <w:rsid w:val="00AD115D"/>
    <w:rsid w:val="00AE1A01"/>
    <w:rsid w:val="00AE2192"/>
    <w:rsid w:val="00AF3D02"/>
    <w:rsid w:val="00AF7E38"/>
    <w:rsid w:val="00B101EF"/>
    <w:rsid w:val="00B14107"/>
    <w:rsid w:val="00B1571C"/>
    <w:rsid w:val="00B173AC"/>
    <w:rsid w:val="00B201FC"/>
    <w:rsid w:val="00B20D3E"/>
    <w:rsid w:val="00B211A9"/>
    <w:rsid w:val="00B24874"/>
    <w:rsid w:val="00B26802"/>
    <w:rsid w:val="00B26DB0"/>
    <w:rsid w:val="00B33965"/>
    <w:rsid w:val="00B3408F"/>
    <w:rsid w:val="00B3501E"/>
    <w:rsid w:val="00B37C99"/>
    <w:rsid w:val="00B37E17"/>
    <w:rsid w:val="00B450EE"/>
    <w:rsid w:val="00B47583"/>
    <w:rsid w:val="00B50529"/>
    <w:rsid w:val="00B5180D"/>
    <w:rsid w:val="00B56807"/>
    <w:rsid w:val="00B57608"/>
    <w:rsid w:val="00B57EEE"/>
    <w:rsid w:val="00B6118B"/>
    <w:rsid w:val="00B6252F"/>
    <w:rsid w:val="00B63411"/>
    <w:rsid w:val="00B6359E"/>
    <w:rsid w:val="00B650E4"/>
    <w:rsid w:val="00B65DDC"/>
    <w:rsid w:val="00B7007C"/>
    <w:rsid w:val="00B70BFA"/>
    <w:rsid w:val="00B759F2"/>
    <w:rsid w:val="00B76744"/>
    <w:rsid w:val="00B774FD"/>
    <w:rsid w:val="00B778FE"/>
    <w:rsid w:val="00B80B26"/>
    <w:rsid w:val="00B815A7"/>
    <w:rsid w:val="00B82806"/>
    <w:rsid w:val="00B83F0E"/>
    <w:rsid w:val="00B85326"/>
    <w:rsid w:val="00B87112"/>
    <w:rsid w:val="00B878FE"/>
    <w:rsid w:val="00B91F63"/>
    <w:rsid w:val="00B9483E"/>
    <w:rsid w:val="00B9492E"/>
    <w:rsid w:val="00B95825"/>
    <w:rsid w:val="00B96EA2"/>
    <w:rsid w:val="00B9709B"/>
    <w:rsid w:val="00B97668"/>
    <w:rsid w:val="00B97958"/>
    <w:rsid w:val="00BB4D87"/>
    <w:rsid w:val="00BB5B2C"/>
    <w:rsid w:val="00BB6F24"/>
    <w:rsid w:val="00BC2761"/>
    <w:rsid w:val="00BD1CC1"/>
    <w:rsid w:val="00BD1F78"/>
    <w:rsid w:val="00BD21C3"/>
    <w:rsid w:val="00BD3A6A"/>
    <w:rsid w:val="00BD43D4"/>
    <w:rsid w:val="00BD6CDD"/>
    <w:rsid w:val="00BE3403"/>
    <w:rsid w:val="00BE6EB4"/>
    <w:rsid w:val="00C00771"/>
    <w:rsid w:val="00C020EC"/>
    <w:rsid w:val="00C06ECF"/>
    <w:rsid w:val="00C07C07"/>
    <w:rsid w:val="00C12B09"/>
    <w:rsid w:val="00C13B6B"/>
    <w:rsid w:val="00C1484E"/>
    <w:rsid w:val="00C17977"/>
    <w:rsid w:val="00C22253"/>
    <w:rsid w:val="00C261EE"/>
    <w:rsid w:val="00C3121B"/>
    <w:rsid w:val="00C312C6"/>
    <w:rsid w:val="00C31539"/>
    <w:rsid w:val="00C35104"/>
    <w:rsid w:val="00C425A1"/>
    <w:rsid w:val="00C51F14"/>
    <w:rsid w:val="00C53358"/>
    <w:rsid w:val="00C539F9"/>
    <w:rsid w:val="00C55AE6"/>
    <w:rsid w:val="00C60916"/>
    <w:rsid w:val="00C626F3"/>
    <w:rsid w:val="00C63067"/>
    <w:rsid w:val="00C64562"/>
    <w:rsid w:val="00C6488A"/>
    <w:rsid w:val="00C7117C"/>
    <w:rsid w:val="00C71845"/>
    <w:rsid w:val="00C803BD"/>
    <w:rsid w:val="00C8460D"/>
    <w:rsid w:val="00C8662B"/>
    <w:rsid w:val="00C87B09"/>
    <w:rsid w:val="00C90505"/>
    <w:rsid w:val="00C916AC"/>
    <w:rsid w:val="00C920C2"/>
    <w:rsid w:val="00C932AD"/>
    <w:rsid w:val="00C93CF4"/>
    <w:rsid w:val="00C954ED"/>
    <w:rsid w:val="00C95E8C"/>
    <w:rsid w:val="00C96921"/>
    <w:rsid w:val="00CA09DE"/>
    <w:rsid w:val="00CA1340"/>
    <w:rsid w:val="00CA4B51"/>
    <w:rsid w:val="00CA635A"/>
    <w:rsid w:val="00CA7B15"/>
    <w:rsid w:val="00CB16C1"/>
    <w:rsid w:val="00CB4B33"/>
    <w:rsid w:val="00CC59DF"/>
    <w:rsid w:val="00CC6592"/>
    <w:rsid w:val="00CD28FC"/>
    <w:rsid w:val="00CD34D4"/>
    <w:rsid w:val="00CD3696"/>
    <w:rsid w:val="00CD5A64"/>
    <w:rsid w:val="00CD5E49"/>
    <w:rsid w:val="00CE133C"/>
    <w:rsid w:val="00CE1358"/>
    <w:rsid w:val="00CE1737"/>
    <w:rsid w:val="00CE60F6"/>
    <w:rsid w:val="00D050DC"/>
    <w:rsid w:val="00D11F89"/>
    <w:rsid w:val="00D13046"/>
    <w:rsid w:val="00D140B4"/>
    <w:rsid w:val="00D14AD8"/>
    <w:rsid w:val="00D176C8"/>
    <w:rsid w:val="00D17887"/>
    <w:rsid w:val="00D21848"/>
    <w:rsid w:val="00D219C5"/>
    <w:rsid w:val="00D21BB9"/>
    <w:rsid w:val="00D2403C"/>
    <w:rsid w:val="00D256F7"/>
    <w:rsid w:val="00D30387"/>
    <w:rsid w:val="00D308CD"/>
    <w:rsid w:val="00D319E4"/>
    <w:rsid w:val="00D31F7C"/>
    <w:rsid w:val="00D34E8C"/>
    <w:rsid w:val="00D35320"/>
    <w:rsid w:val="00D45B67"/>
    <w:rsid w:val="00D50F86"/>
    <w:rsid w:val="00D52297"/>
    <w:rsid w:val="00D55FD8"/>
    <w:rsid w:val="00D568B7"/>
    <w:rsid w:val="00D627A1"/>
    <w:rsid w:val="00D72A7C"/>
    <w:rsid w:val="00D75FB8"/>
    <w:rsid w:val="00D80FDE"/>
    <w:rsid w:val="00D81EB0"/>
    <w:rsid w:val="00D91BFB"/>
    <w:rsid w:val="00DA0975"/>
    <w:rsid w:val="00DA1848"/>
    <w:rsid w:val="00DA1B73"/>
    <w:rsid w:val="00DA4242"/>
    <w:rsid w:val="00DA5604"/>
    <w:rsid w:val="00DA5855"/>
    <w:rsid w:val="00DA67AF"/>
    <w:rsid w:val="00DB1FF0"/>
    <w:rsid w:val="00DC42AE"/>
    <w:rsid w:val="00DC5088"/>
    <w:rsid w:val="00DC6E9D"/>
    <w:rsid w:val="00DD149D"/>
    <w:rsid w:val="00DD39FB"/>
    <w:rsid w:val="00DD5978"/>
    <w:rsid w:val="00DD7C5F"/>
    <w:rsid w:val="00DE54A8"/>
    <w:rsid w:val="00DE6673"/>
    <w:rsid w:val="00DE6B46"/>
    <w:rsid w:val="00DE6EAE"/>
    <w:rsid w:val="00DF14BB"/>
    <w:rsid w:val="00DF32D6"/>
    <w:rsid w:val="00DF4051"/>
    <w:rsid w:val="00DF4722"/>
    <w:rsid w:val="00DF564D"/>
    <w:rsid w:val="00DF6765"/>
    <w:rsid w:val="00E0062D"/>
    <w:rsid w:val="00E04F00"/>
    <w:rsid w:val="00E0667F"/>
    <w:rsid w:val="00E112D6"/>
    <w:rsid w:val="00E11908"/>
    <w:rsid w:val="00E121C6"/>
    <w:rsid w:val="00E147FF"/>
    <w:rsid w:val="00E16D7B"/>
    <w:rsid w:val="00E16DDE"/>
    <w:rsid w:val="00E21FAC"/>
    <w:rsid w:val="00E32AB6"/>
    <w:rsid w:val="00E333EC"/>
    <w:rsid w:val="00E33F66"/>
    <w:rsid w:val="00E341B3"/>
    <w:rsid w:val="00E3735E"/>
    <w:rsid w:val="00E42D17"/>
    <w:rsid w:val="00E43054"/>
    <w:rsid w:val="00E43CA4"/>
    <w:rsid w:val="00E449C3"/>
    <w:rsid w:val="00E46D70"/>
    <w:rsid w:val="00E47FAF"/>
    <w:rsid w:val="00E5239F"/>
    <w:rsid w:val="00E53569"/>
    <w:rsid w:val="00E5674B"/>
    <w:rsid w:val="00E63726"/>
    <w:rsid w:val="00E64394"/>
    <w:rsid w:val="00E67261"/>
    <w:rsid w:val="00E71C81"/>
    <w:rsid w:val="00E71F21"/>
    <w:rsid w:val="00E72679"/>
    <w:rsid w:val="00E72CAE"/>
    <w:rsid w:val="00E73B9C"/>
    <w:rsid w:val="00E81751"/>
    <w:rsid w:val="00E854EE"/>
    <w:rsid w:val="00E95C23"/>
    <w:rsid w:val="00EA1425"/>
    <w:rsid w:val="00EA1D33"/>
    <w:rsid w:val="00EA1E05"/>
    <w:rsid w:val="00EA2FB0"/>
    <w:rsid w:val="00EA6A00"/>
    <w:rsid w:val="00EB3809"/>
    <w:rsid w:val="00EB5942"/>
    <w:rsid w:val="00EB5CDE"/>
    <w:rsid w:val="00EC0420"/>
    <w:rsid w:val="00EC23CB"/>
    <w:rsid w:val="00ED0070"/>
    <w:rsid w:val="00ED0B56"/>
    <w:rsid w:val="00ED27B9"/>
    <w:rsid w:val="00ED29ED"/>
    <w:rsid w:val="00ED4207"/>
    <w:rsid w:val="00EE08A0"/>
    <w:rsid w:val="00EE1695"/>
    <w:rsid w:val="00EE3A5E"/>
    <w:rsid w:val="00EE4D5A"/>
    <w:rsid w:val="00EE6E6F"/>
    <w:rsid w:val="00EF29B6"/>
    <w:rsid w:val="00EF59D3"/>
    <w:rsid w:val="00EF6E69"/>
    <w:rsid w:val="00F0020F"/>
    <w:rsid w:val="00F02133"/>
    <w:rsid w:val="00F04076"/>
    <w:rsid w:val="00F07BE6"/>
    <w:rsid w:val="00F07DBB"/>
    <w:rsid w:val="00F132D4"/>
    <w:rsid w:val="00F23B9B"/>
    <w:rsid w:val="00F24965"/>
    <w:rsid w:val="00F26A4D"/>
    <w:rsid w:val="00F30319"/>
    <w:rsid w:val="00F30374"/>
    <w:rsid w:val="00F31449"/>
    <w:rsid w:val="00F32588"/>
    <w:rsid w:val="00F32B6F"/>
    <w:rsid w:val="00F3597D"/>
    <w:rsid w:val="00F361B0"/>
    <w:rsid w:val="00F364E7"/>
    <w:rsid w:val="00F36E35"/>
    <w:rsid w:val="00F373CD"/>
    <w:rsid w:val="00F373F8"/>
    <w:rsid w:val="00F40C50"/>
    <w:rsid w:val="00F40DBC"/>
    <w:rsid w:val="00F4113C"/>
    <w:rsid w:val="00F42F54"/>
    <w:rsid w:val="00F446B5"/>
    <w:rsid w:val="00F44715"/>
    <w:rsid w:val="00F44DC4"/>
    <w:rsid w:val="00F47B26"/>
    <w:rsid w:val="00F50462"/>
    <w:rsid w:val="00F5571F"/>
    <w:rsid w:val="00F55EF9"/>
    <w:rsid w:val="00F57F84"/>
    <w:rsid w:val="00F60F0F"/>
    <w:rsid w:val="00F6258F"/>
    <w:rsid w:val="00F627D3"/>
    <w:rsid w:val="00F65C4F"/>
    <w:rsid w:val="00F77CB0"/>
    <w:rsid w:val="00F84213"/>
    <w:rsid w:val="00F86D44"/>
    <w:rsid w:val="00F9035A"/>
    <w:rsid w:val="00F918BD"/>
    <w:rsid w:val="00F91CED"/>
    <w:rsid w:val="00F96774"/>
    <w:rsid w:val="00FA0FFF"/>
    <w:rsid w:val="00FA627D"/>
    <w:rsid w:val="00FA6D44"/>
    <w:rsid w:val="00FB6164"/>
    <w:rsid w:val="00FB6496"/>
    <w:rsid w:val="00FB7085"/>
    <w:rsid w:val="00FC02F9"/>
    <w:rsid w:val="00FC4A48"/>
    <w:rsid w:val="00FC5640"/>
    <w:rsid w:val="00FC6316"/>
    <w:rsid w:val="00FC73E1"/>
    <w:rsid w:val="00FC7A19"/>
    <w:rsid w:val="00FD0C6F"/>
    <w:rsid w:val="00FD1E95"/>
    <w:rsid w:val="00FD33C7"/>
    <w:rsid w:val="00FD4C31"/>
    <w:rsid w:val="00FD66BC"/>
    <w:rsid w:val="00FE0550"/>
    <w:rsid w:val="00FE1D08"/>
    <w:rsid w:val="00FE746C"/>
    <w:rsid w:val="00FE77FE"/>
    <w:rsid w:val="00FF004B"/>
    <w:rsid w:val="00FF2449"/>
    <w:rsid w:val="00FF3278"/>
    <w:rsid w:val="00FF3520"/>
    <w:rsid w:val="00FF38B4"/>
    <w:rsid w:val="00FF44A6"/>
    <w:rsid w:val="00FF66C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E50C20D"/>
  <w15:docId w15:val="{ABCC9B5C-5611-3F45-BA7C-777084C81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35C1"/>
  </w:style>
  <w:style w:type="paragraph" w:styleId="Heading3">
    <w:name w:val="heading 3"/>
    <w:basedOn w:val="Normal"/>
    <w:next w:val="Normal"/>
    <w:link w:val="Heading3Char"/>
    <w:qFormat/>
    <w:rsid w:val="00A7756D"/>
    <w:pPr>
      <w:keepNext/>
      <w:numPr>
        <w:ilvl w:val="2"/>
        <w:numId w:val="10"/>
      </w:numPr>
      <w:spacing w:after="40" w:line="240" w:lineRule="auto"/>
      <w:outlineLvl w:val="2"/>
    </w:pPr>
    <w:rPr>
      <w:rFonts w:ascii="Tahoma" w:eastAsia="Times New Roman" w:hAnsi="Tahoma" w:cs="Arial"/>
      <w:b/>
      <w:bCs/>
      <w:sz w:val="28"/>
      <w:szCs w:val="26"/>
      <w:lang w:eastAsia="lt-LT"/>
    </w:rPr>
  </w:style>
  <w:style w:type="paragraph" w:styleId="Heading4">
    <w:name w:val="heading 4"/>
    <w:basedOn w:val="Normal"/>
    <w:next w:val="Normal"/>
    <w:link w:val="Heading4Char"/>
    <w:uiPriority w:val="9"/>
    <w:unhideWhenUsed/>
    <w:qFormat/>
    <w:rsid w:val="00A7756D"/>
    <w:pPr>
      <w:keepNext/>
      <w:keepLines/>
      <w:numPr>
        <w:ilvl w:val="3"/>
        <w:numId w:val="10"/>
      </w:numPr>
      <w:spacing w:before="40" w:after="0" w:line="240" w:lineRule="auto"/>
      <w:jc w:val="both"/>
      <w:outlineLvl w:val="3"/>
    </w:pPr>
    <w:rPr>
      <w:rFonts w:asciiTheme="majorHAnsi" w:eastAsiaTheme="majorEastAsia" w:hAnsiTheme="majorHAnsi" w:cstheme="majorBidi"/>
      <w:i/>
      <w:iCs/>
      <w:color w:val="365F91" w:themeColor="accent1" w:themeShade="BF"/>
      <w:sz w:val="16"/>
      <w:szCs w:val="24"/>
      <w:lang w:eastAsia="lt-LT"/>
    </w:rPr>
  </w:style>
  <w:style w:type="paragraph" w:styleId="Heading5">
    <w:name w:val="heading 5"/>
    <w:basedOn w:val="Normal"/>
    <w:next w:val="Normal"/>
    <w:link w:val="Heading5Char"/>
    <w:uiPriority w:val="9"/>
    <w:semiHidden/>
    <w:unhideWhenUsed/>
    <w:qFormat/>
    <w:rsid w:val="00A7756D"/>
    <w:pPr>
      <w:keepNext/>
      <w:keepLines/>
      <w:numPr>
        <w:ilvl w:val="4"/>
        <w:numId w:val="10"/>
      </w:numPr>
      <w:spacing w:before="40" w:after="0" w:line="240" w:lineRule="auto"/>
      <w:jc w:val="both"/>
      <w:outlineLvl w:val="4"/>
    </w:pPr>
    <w:rPr>
      <w:rFonts w:asciiTheme="majorHAnsi" w:eastAsiaTheme="majorEastAsia" w:hAnsiTheme="majorHAnsi" w:cstheme="majorBidi"/>
      <w:color w:val="365F91" w:themeColor="accent1" w:themeShade="BF"/>
      <w:sz w:val="16"/>
      <w:szCs w:val="24"/>
      <w:lang w:eastAsia="lt-LT"/>
    </w:rPr>
  </w:style>
  <w:style w:type="paragraph" w:styleId="Heading6">
    <w:name w:val="heading 6"/>
    <w:basedOn w:val="Normal"/>
    <w:next w:val="Normal"/>
    <w:link w:val="Heading6Char"/>
    <w:uiPriority w:val="9"/>
    <w:semiHidden/>
    <w:unhideWhenUsed/>
    <w:qFormat/>
    <w:rsid w:val="00A7756D"/>
    <w:pPr>
      <w:keepNext/>
      <w:keepLines/>
      <w:numPr>
        <w:ilvl w:val="5"/>
        <w:numId w:val="10"/>
      </w:numPr>
      <w:spacing w:before="40" w:after="0" w:line="240" w:lineRule="auto"/>
      <w:jc w:val="both"/>
      <w:outlineLvl w:val="5"/>
    </w:pPr>
    <w:rPr>
      <w:rFonts w:asciiTheme="majorHAnsi" w:eastAsiaTheme="majorEastAsia" w:hAnsiTheme="majorHAnsi" w:cstheme="majorBidi"/>
      <w:color w:val="243F60" w:themeColor="accent1" w:themeShade="7F"/>
      <w:sz w:val="16"/>
      <w:szCs w:val="24"/>
      <w:lang w:eastAsia="lt-LT"/>
    </w:rPr>
  </w:style>
  <w:style w:type="paragraph" w:styleId="Heading7">
    <w:name w:val="heading 7"/>
    <w:basedOn w:val="Normal"/>
    <w:next w:val="Normal"/>
    <w:link w:val="Heading7Char"/>
    <w:uiPriority w:val="9"/>
    <w:semiHidden/>
    <w:unhideWhenUsed/>
    <w:qFormat/>
    <w:rsid w:val="00A7756D"/>
    <w:pPr>
      <w:keepNext/>
      <w:keepLines/>
      <w:numPr>
        <w:ilvl w:val="6"/>
        <w:numId w:val="10"/>
      </w:numPr>
      <w:spacing w:before="40" w:after="0" w:line="240" w:lineRule="auto"/>
      <w:jc w:val="both"/>
      <w:outlineLvl w:val="6"/>
    </w:pPr>
    <w:rPr>
      <w:rFonts w:asciiTheme="majorHAnsi" w:eastAsiaTheme="majorEastAsia" w:hAnsiTheme="majorHAnsi" w:cstheme="majorBidi"/>
      <w:i/>
      <w:iCs/>
      <w:color w:val="243F60" w:themeColor="accent1" w:themeShade="7F"/>
      <w:sz w:val="16"/>
      <w:szCs w:val="24"/>
      <w:lang w:eastAsia="lt-LT"/>
    </w:rPr>
  </w:style>
  <w:style w:type="paragraph" w:styleId="Heading8">
    <w:name w:val="heading 8"/>
    <w:basedOn w:val="Normal"/>
    <w:next w:val="Normal"/>
    <w:link w:val="Heading8Char"/>
    <w:uiPriority w:val="9"/>
    <w:semiHidden/>
    <w:unhideWhenUsed/>
    <w:qFormat/>
    <w:rsid w:val="00A7756D"/>
    <w:pPr>
      <w:keepNext/>
      <w:keepLines/>
      <w:numPr>
        <w:ilvl w:val="7"/>
        <w:numId w:val="10"/>
      </w:numPr>
      <w:spacing w:before="40" w:after="0" w:line="240" w:lineRule="auto"/>
      <w:jc w:val="both"/>
      <w:outlineLvl w:val="7"/>
    </w:pPr>
    <w:rPr>
      <w:rFonts w:asciiTheme="majorHAnsi" w:eastAsiaTheme="majorEastAsia" w:hAnsiTheme="majorHAnsi" w:cstheme="majorBidi"/>
      <w:color w:val="272727" w:themeColor="text1" w:themeTint="D8"/>
      <w:sz w:val="21"/>
      <w:szCs w:val="21"/>
      <w:lang w:eastAsia="lt-LT"/>
    </w:rPr>
  </w:style>
  <w:style w:type="paragraph" w:styleId="Heading9">
    <w:name w:val="heading 9"/>
    <w:basedOn w:val="Normal"/>
    <w:next w:val="Normal"/>
    <w:link w:val="Heading9Char"/>
    <w:uiPriority w:val="9"/>
    <w:semiHidden/>
    <w:unhideWhenUsed/>
    <w:qFormat/>
    <w:rsid w:val="00A7756D"/>
    <w:pPr>
      <w:keepNext/>
      <w:keepLines/>
      <w:numPr>
        <w:ilvl w:val="8"/>
        <w:numId w:val="10"/>
      </w:numPr>
      <w:spacing w:before="40" w:after="0" w:line="240" w:lineRule="auto"/>
      <w:jc w:val="both"/>
      <w:outlineLvl w:val="8"/>
    </w:pPr>
    <w:rPr>
      <w:rFonts w:asciiTheme="majorHAnsi" w:eastAsiaTheme="majorEastAsia" w:hAnsiTheme="majorHAnsi" w:cstheme="majorBidi"/>
      <w:i/>
      <w:iCs/>
      <w:color w:val="272727" w:themeColor="text1" w:themeTint="D8"/>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B31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B3143"/>
    <w:rPr>
      <w:rFonts w:ascii="Tahoma" w:hAnsi="Tahoma" w:cs="Tahoma"/>
      <w:sz w:val="16"/>
      <w:szCs w:val="16"/>
    </w:rPr>
  </w:style>
  <w:style w:type="paragraph" w:styleId="Header">
    <w:name w:val="header"/>
    <w:basedOn w:val="Normal"/>
    <w:link w:val="HeaderChar"/>
    <w:uiPriority w:val="99"/>
    <w:unhideWhenUsed/>
    <w:rsid w:val="007E6C2C"/>
    <w:pPr>
      <w:tabs>
        <w:tab w:val="center" w:pos="4819"/>
        <w:tab w:val="right" w:pos="9638"/>
      </w:tabs>
      <w:spacing w:after="0" w:line="240" w:lineRule="auto"/>
    </w:pPr>
  </w:style>
  <w:style w:type="character" w:customStyle="1" w:styleId="HeaderChar">
    <w:name w:val="Header Char"/>
    <w:basedOn w:val="DefaultParagraphFont"/>
    <w:link w:val="Header"/>
    <w:uiPriority w:val="99"/>
    <w:rsid w:val="007E6C2C"/>
  </w:style>
  <w:style w:type="paragraph" w:styleId="Footer">
    <w:name w:val="footer"/>
    <w:basedOn w:val="Normal"/>
    <w:link w:val="FooterChar"/>
    <w:uiPriority w:val="99"/>
    <w:unhideWhenUsed/>
    <w:rsid w:val="007E6C2C"/>
    <w:pPr>
      <w:tabs>
        <w:tab w:val="center" w:pos="4819"/>
        <w:tab w:val="right" w:pos="9638"/>
      </w:tabs>
      <w:spacing w:after="0" w:line="240" w:lineRule="auto"/>
    </w:pPr>
  </w:style>
  <w:style w:type="character" w:customStyle="1" w:styleId="FooterChar">
    <w:name w:val="Footer Char"/>
    <w:basedOn w:val="DefaultParagraphFont"/>
    <w:link w:val="Footer"/>
    <w:uiPriority w:val="99"/>
    <w:rsid w:val="007E6C2C"/>
  </w:style>
  <w:style w:type="table" w:styleId="TableGrid">
    <w:name w:val="Table Grid"/>
    <w:basedOn w:val="TableNormal"/>
    <w:uiPriority w:val="39"/>
    <w:rsid w:val="006360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unhideWhenUsed/>
    <w:rsid w:val="006C6DE4"/>
    <w:pPr>
      <w:spacing w:after="0" w:line="240" w:lineRule="auto"/>
    </w:pPr>
    <w:rPr>
      <w:rFonts w:ascii="Times New Roman" w:hAnsi="Times New Roman" w:cs="Times New Roman"/>
      <w:sz w:val="24"/>
      <w:szCs w:val="24"/>
    </w:rPr>
  </w:style>
  <w:style w:type="character" w:customStyle="1" w:styleId="DocumentMapChar">
    <w:name w:val="Document Map Char"/>
    <w:basedOn w:val="DefaultParagraphFont"/>
    <w:link w:val="DocumentMap"/>
    <w:uiPriority w:val="99"/>
    <w:semiHidden/>
    <w:rsid w:val="006C6DE4"/>
    <w:rPr>
      <w:rFonts w:ascii="Times New Roman" w:hAnsi="Times New Roman" w:cs="Times New Roman"/>
      <w:sz w:val="24"/>
      <w:szCs w:val="24"/>
    </w:rPr>
  </w:style>
  <w:style w:type="character" w:styleId="Hyperlink">
    <w:name w:val="Hyperlink"/>
    <w:basedOn w:val="DefaultParagraphFont"/>
    <w:uiPriority w:val="99"/>
    <w:unhideWhenUsed/>
    <w:rsid w:val="00A6593D"/>
    <w:rPr>
      <w:color w:val="0000FF" w:themeColor="hyperlink"/>
      <w:u w:val="single"/>
    </w:rPr>
  </w:style>
  <w:style w:type="character" w:customStyle="1" w:styleId="UnresolvedMention1">
    <w:name w:val="Unresolved Mention1"/>
    <w:basedOn w:val="DefaultParagraphFont"/>
    <w:uiPriority w:val="99"/>
    <w:semiHidden/>
    <w:unhideWhenUsed/>
    <w:rsid w:val="00A6593D"/>
    <w:rPr>
      <w:color w:val="605E5C"/>
      <w:shd w:val="clear" w:color="auto" w:fill="E1DFDD"/>
    </w:rPr>
  </w:style>
  <w:style w:type="character" w:styleId="CommentReference">
    <w:name w:val="annotation reference"/>
    <w:basedOn w:val="DefaultParagraphFont"/>
    <w:uiPriority w:val="99"/>
    <w:semiHidden/>
    <w:unhideWhenUsed/>
    <w:rsid w:val="009C4B83"/>
    <w:rPr>
      <w:sz w:val="16"/>
      <w:szCs w:val="16"/>
    </w:rPr>
  </w:style>
  <w:style w:type="paragraph" w:styleId="CommentText">
    <w:name w:val="annotation text"/>
    <w:basedOn w:val="Normal"/>
    <w:link w:val="CommentTextChar"/>
    <w:uiPriority w:val="99"/>
    <w:unhideWhenUsed/>
    <w:rsid w:val="009C4B83"/>
    <w:pPr>
      <w:spacing w:line="240" w:lineRule="auto"/>
    </w:pPr>
    <w:rPr>
      <w:sz w:val="20"/>
      <w:szCs w:val="20"/>
    </w:rPr>
  </w:style>
  <w:style w:type="character" w:customStyle="1" w:styleId="CommentTextChar">
    <w:name w:val="Comment Text Char"/>
    <w:basedOn w:val="DefaultParagraphFont"/>
    <w:link w:val="CommentText"/>
    <w:uiPriority w:val="99"/>
    <w:rsid w:val="009C4B83"/>
    <w:rPr>
      <w:sz w:val="20"/>
      <w:szCs w:val="20"/>
    </w:rPr>
  </w:style>
  <w:style w:type="paragraph" w:styleId="CommentSubject">
    <w:name w:val="annotation subject"/>
    <w:basedOn w:val="CommentText"/>
    <w:next w:val="CommentText"/>
    <w:link w:val="CommentSubjectChar"/>
    <w:uiPriority w:val="99"/>
    <w:semiHidden/>
    <w:unhideWhenUsed/>
    <w:rsid w:val="009C4B83"/>
    <w:rPr>
      <w:b/>
      <w:bCs/>
    </w:rPr>
  </w:style>
  <w:style w:type="character" w:customStyle="1" w:styleId="CommentSubjectChar">
    <w:name w:val="Comment Subject Char"/>
    <w:basedOn w:val="CommentTextChar"/>
    <w:link w:val="CommentSubject"/>
    <w:uiPriority w:val="99"/>
    <w:semiHidden/>
    <w:rsid w:val="009C4B83"/>
    <w:rPr>
      <w:b/>
      <w:bCs/>
      <w:sz w:val="20"/>
      <w:szCs w:val="20"/>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
    <w:basedOn w:val="Normal"/>
    <w:link w:val="ListParagraphChar"/>
    <w:uiPriority w:val="34"/>
    <w:qFormat/>
    <w:rsid w:val="00C261EE"/>
    <w:pPr>
      <w:spacing w:after="0" w:line="240" w:lineRule="auto"/>
      <w:ind w:left="720"/>
      <w:contextualSpacing/>
    </w:pPr>
    <w:rPr>
      <w:rFonts w:ascii="Times New Roman" w:eastAsia="Calibri" w:hAnsi="Times New Roman" w:cs="Times New Roman"/>
      <w:sz w:val="24"/>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
    <w:link w:val="ListParagraph"/>
    <w:uiPriority w:val="99"/>
    <w:locked/>
    <w:rsid w:val="00C261EE"/>
    <w:rPr>
      <w:rFonts w:ascii="Times New Roman" w:eastAsia="Calibri" w:hAnsi="Times New Roman" w:cs="Times New Roman"/>
      <w:sz w:val="24"/>
    </w:rPr>
  </w:style>
  <w:style w:type="paragraph" w:styleId="Revision">
    <w:name w:val="Revision"/>
    <w:hidden/>
    <w:uiPriority w:val="99"/>
    <w:semiHidden/>
    <w:rsid w:val="00276838"/>
    <w:pPr>
      <w:spacing w:after="0" w:line="240" w:lineRule="auto"/>
    </w:pPr>
    <w:rPr>
      <w:rFonts w:ascii="Times New Roman" w:eastAsia="Calibri" w:hAnsi="Times New Roman" w:cs="Times New Roman"/>
      <w:sz w:val="24"/>
    </w:rPr>
  </w:style>
  <w:style w:type="paragraph" w:customStyle="1" w:styleId="prastasis1">
    <w:name w:val="Įprastasis1"/>
    <w:rsid w:val="00B56807"/>
    <w:pPr>
      <w:suppressAutoHyphens/>
      <w:autoSpaceDN w:val="0"/>
      <w:textAlignment w:val="baseline"/>
    </w:pPr>
    <w:rPr>
      <w:rFonts w:ascii="Calibri" w:eastAsia="Calibri" w:hAnsi="Calibri" w:cs="Times New Roman"/>
    </w:rPr>
  </w:style>
  <w:style w:type="character" w:customStyle="1" w:styleId="Numatytasispastraiposriftas1">
    <w:name w:val="Numatytasis pastraipos šriftas1"/>
    <w:rsid w:val="00B56807"/>
  </w:style>
  <w:style w:type="character" w:styleId="FollowedHyperlink">
    <w:name w:val="FollowedHyperlink"/>
    <w:basedOn w:val="DefaultParagraphFont"/>
    <w:uiPriority w:val="99"/>
    <w:semiHidden/>
    <w:unhideWhenUsed/>
    <w:rsid w:val="003D0F72"/>
    <w:rPr>
      <w:color w:val="800080" w:themeColor="followedHyperlink"/>
      <w:u w:val="single"/>
    </w:rPr>
  </w:style>
  <w:style w:type="paragraph" w:customStyle="1" w:styleId="Default">
    <w:name w:val="Default"/>
    <w:rsid w:val="00096689"/>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Body2">
    <w:name w:val="Body 2"/>
    <w:rsid w:val="002212C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character" w:styleId="FootnoteReference">
    <w:name w:val="footnote reference"/>
    <w:basedOn w:val="DefaultParagraphFont"/>
    <w:uiPriority w:val="99"/>
    <w:semiHidden/>
    <w:unhideWhenUsed/>
    <w:rsid w:val="006579D6"/>
    <w:rPr>
      <w:vertAlign w:val="superscript"/>
    </w:rPr>
  </w:style>
  <w:style w:type="character" w:customStyle="1" w:styleId="Heading3Char">
    <w:name w:val="Heading 3 Char"/>
    <w:basedOn w:val="DefaultParagraphFont"/>
    <w:link w:val="Heading3"/>
    <w:rsid w:val="00A7756D"/>
    <w:rPr>
      <w:rFonts w:ascii="Tahoma" w:eastAsia="Times New Roman" w:hAnsi="Tahoma" w:cs="Arial"/>
      <w:b/>
      <w:bCs/>
      <w:sz w:val="28"/>
      <w:szCs w:val="26"/>
      <w:lang w:eastAsia="lt-LT"/>
    </w:rPr>
  </w:style>
  <w:style w:type="character" w:customStyle="1" w:styleId="Heading4Char">
    <w:name w:val="Heading 4 Char"/>
    <w:basedOn w:val="DefaultParagraphFont"/>
    <w:link w:val="Heading4"/>
    <w:uiPriority w:val="9"/>
    <w:rsid w:val="00A7756D"/>
    <w:rPr>
      <w:rFonts w:asciiTheme="majorHAnsi" w:eastAsiaTheme="majorEastAsia" w:hAnsiTheme="majorHAnsi" w:cstheme="majorBidi"/>
      <w:i/>
      <w:iCs/>
      <w:color w:val="365F91" w:themeColor="accent1" w:themeShade="BF"/>
      <w:sz w:val="16"/>
      <w:szCs w:val="24"/>
      <w:lang w:eastAsia="lt-LT"/>
    </w:rPr>
  </w:style>
  <w:style w:type="character" w:customStyle="1" w:styleId="Heading5Char">
    <w:name w:val="Heading 5 Char"/>
    <w:basedOn w:val="DefaultParagraphFont"/>
    <w:link w:val="Heading5"/>
    <w:uiPriority w:val="9"/>
    <w:semiHidden/>
    <w:rsid w:val="00A7756D"/>
    <w:rPr>
      <w:rFonts w:asciiTheme="majorHAnsi" w:eastAsiaTheme="majorEastAsia" w:hAnsiTheme="majorHAnsi" w:cstheme="majorBidi"/>
      <w:color w:val="365F91" w:themeColor="accent1" w:themeShade="BF"/>
      <w:sz w:val="16"/>
      <w:szCs w:val="24"/>
      <w:lang w:eastAsia="lt-LT"/>
    </w:rPr>
  </w:style>
  <w:style w:type="character" w:customStyle="1" w:styleId="Heading6Char">
    <w:name w:val="Heading 6 Char"/>
    <w:basedOn w:val="DefaultParagraphFont"/>
    <w:link w:val="Heading6"/>
    <w:uiPriority w:val="9"/>
    <w:semiHidden/>
    <w:rsid w:val="00A7756D"/>
    <w:rPr>
      <w:rFonts w:asciiTheme="majorHAnsi" w:eastAsiaTheme="majorEastAsia" w:hAnsiTheme="majorHAnsi" w:cstheme="majorBidi"/>
      <w:color w:val="243F60" w:themeColor="accent1" w:themeShade="7F"/>
      <w:sz w:val="16"/>
      <w:szCs w:val="24"/>
      <w:lang w:eastAsia="lt-LT"/>
    </w:rPr>
  </w:style>
  <w:style w:type="character" w:customStyle="1" w:styleId="Heading7Char">
    <w:name w:val="Heading 7 Char"/>
    <w:basedOn w:val="DefaultParagraphFont"/>
    <w:link w:val="Heading7"/>
    <w:uiPriority w:val="9"/>
    <w:semiHidden/>
    <w:rsid w:val="00A7756D"/>
    <w:rPr>
      <w:rFonts w:asciiTheme="majorHAnsi" w:eastAsiaTheme="majorEastAsia" w:hAnsiTheme="majorHAnsi" w:cstheme="majorBidi"/>
      <w:i/>
      <w:iCs/>
      <w:color w:val="243F60" w:themeColor="accent1" w:themeShade="7F"/>
      <w:sz w:val="16"/>
      <w:szCs w:val="24"/>
      <w:lang w:eastAsia="lt-LT"/>
    </w:rPr>
  </w:style>
  <w:style w:type="character" w:customStyle="1" w:styleId="Heading8Char">
    <w:name w:val="Heading 8 Char"/>
    <w:basedOn w:val="DefaultParagraphFont"/>
    <w:link w:val="Heading8"/>
    <w:uiPriority w:val="9"/>
    <w:semiHidden/>
    <w:rsid w:val="00A7756D"/>
    <w:rPr>
      <w:rFonts w:asciiTheme="majorHAnsi" w:eastAsiaTheme="majorEastAsia" w:hAnsiTheme="majorHAnsi" w:cstheme="majorBidi"/>
      <w:color w:val="272727" w:themeColor="text1" w:themeTint="D8"/>
      <w:sz w:val="21"/>
      <w:szCs w:val="21"/>
      <w:lang w:eastAsia="lt-LT"/>
    </w:rPr>
  </w:style>
  <w:style w:type="character" w:customStyle="1" w:styleId="Heading9Char">
    <w:name w:val="Heading 9 Char"/>
    <w:basedOn w:val="DefaultParagraphFont"/>
    <w:link w:val="Heading9"/>
    <w:uiPriority w:val="9"/>
    <w:semiHidden/>
    <w:rsid w:val="00A7756D"/>
    <w:rPr>
      <w:rFonts w:asciiTheme="majorHAnsi" w:eastAsiaTheme="majorEastAsia" w:hAnsiTheme="majorHAnsi" w:cstheme="majorBidi"/>
      <w:i/>
      <w:iCs/>
      <w:color w:val="272727" w:themeColor="text1" w:themeTint="D8"/>
      <w:sz w:val="21"/>
      <w:szCs w:val="21"/>
      <w:lang w:eastAsia="lt-LT"/>
    </w:rPr>
  </w:style>
  <w:style w:type="paragraph" w:styleId="FootnoteText">
    <w:name w:val="footnote text"/>
    <w:basedOn w:val="Normal"/>
    <w:link w:val="FootnoteTextChar"/>
    <w:uiPriority w:val="12"/>
    <w:unhideWhenUsed/>
    <w:rsid w:val="002B4E9F"/>
    <w:pPr>
      <w:spacing w:after="0" w:line="240" w:lineRule="auto"/>
    </w:pPr>
    <w:rPr>
      <w:sz w:val="20"/>
      <w:szCs w:val="20"/>
    </w:rPr>
  </w:style>
  <w:style w:type="character" w:customStyle="1" w:styleId="FootnoteTextChar">
    <w:name w:val="Footnote Text Char"/>
    <w:basedOn w:val="DefaultParagraphFont"/>
    <w:link w:val="FootnoteText"/>
    <w:uiPriority w:val="12"/>
    <w:rsid w:val="002B4E9F"/>
    <w:rPr>
      <w:sz w:val="20"/>
      <w:szCs w:val="20"/>
    </w:rPr>
  </w:style>
  <w:style w:type="character" w:styleId="PlaceholderText">
    <w:name w:val="Placeholder Text"/>
    <w:basedOn w:val="DefaultParagraphFont"/>
    <w:uiPriority w:val="99"/>
    <w:semiHidden/>
    <w:rsid w:val="00F0020F"/>
    <w:rPr>
      <w:color w:val="808080"/>
    </w:rPr>
  </w:style>
  <w:style w:type="paragraph" w:customStyle="1" w:styleId="TableParagraph">
    <w:name w:val="Table Paragraph"/>
    <w:basedOn w:val="Normal"/>
    <w:uiPriority w:val="1"/>
    <w:qFormat/>
    <w:rsid w:val="00702F89"/>
    <w:pPr>
      <w:widowControl w:val="0"/>
      <w:autoSpaceDE w:val="0"/>
      <w:autoSpaceDN w:val="0"/>
      <w:spacing w:after="0" w:line="240" w:lineRule="auto"/>
      <w:ind w:left="28"/>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6916">
      <w:bodyDiv w:val="1"/>
      <w:marLeft w:val="0"/>
      <w:marRight w:val="0"/>
      <w:marTop w:val="0"/>
      <w:marBottom w:val="0"/>
      <w:divBdr>
        <w:top w:val="none" w:sz="0" w:space="0" w:color="auto"/>
        <w:left w:val="none" w:sz="0" w:space="0" w:color="auto"/>
        <w:bottom w:val="none" w:sz="0" w:space="0" w:color="auto"/>
        <w:right w:val="none" w:sz="0" w:space="0" w:color="auto"/>
      </w:divBdr>
    </w:div>
    <w:div w:id="297761846">
      <w:bodyDiv w:val="1"/>
      <w:marLeft w:val="0"/>
      <w:marRight w:val="0"/>
      <w:marTop w:val="0"/>
      <w:marBottom w:val="0"/>
      <w:divBdr>
        <w:top w:val="none" w:sz="0" w:space="0" w:color="auto"/>
        <w:left w:val="none" w:sz="0" w:space="0" w:color="auto"/>
        <w:bottom w:val="none" w:sz="0" w:space="0" w:color="auto"/>
        <w:right w:val="none" w:sz="0" w:space="0" w:color="auto"/>
      </w:divBdr>
    </w:div>
    <w:div w:id="311176395">
      <w:bodyDiv w:val="1"/>
      <w:marLeft w:val="0"/>
      <w:marRight w:val="0"/>
      <w:marTop w:val="0"/>
      <w:marBottom w:val="0"/>
      <w:divBdr>
        <w:top w:val="none" w:sz="0" w:space="0" w:color="auto"/>
        <w:left w:val="none" w:sz="0" w:space="0" w:color="auto"/>
        <w:bottom w:val="none" w:sz="0" w:space="0" w:color="auto"/>
        <w:right w:val="none" w:sz="0" w:space="0" w:color="auto"/>
      </w:divBdr>
    </w:div>
    <w:div w:id="621041325">
      <w:bodyDiv w:val="1"/>
      <w:marLeft w:val="0"/>
      <w:marRight w:val="0"/>
      <w:marTop w:val="0"/>
      <w:marBottom w:val="0"/>
      <w:divBdr>
        <w:top w:val="none" w:sz="0" w:space="0" w:color="auto"/>
        <w:left w:val="none" w:sz="0" w:space="0" w:color="auto"/>
        <w:bottom w:val="none" w:sz="0" w:space="0" w:color="auto"/>
        <w:right w:val="none" w:sz="0" w:space="0" w:color="auto"/>
      </w:divBdr>
      <w:divsChild>
        <w:div w:id="1136752442">
          <w:marLeft w:val="450"/>
          <w:marRight w:val="0"/>
          <w:marTop w:val="0"/>
          <w:marBottom w:val="0"/>
          <w:divBdr>
            <w:top w:val="none" w:sz="0" w:space="0" w:color="auto"/>
            <w:left w:val="none" w:sz="0" w:space="0" w:color="auto"/>
            <w:bottom w:val="none" w:sz="0" w:space="0" w:color="auto"/>
            <w:right w:val="none" w:sz="0" w:space="0" w:color="auto"/>
          </w:divBdr>
        </w:div>
      </w:divsChild>
    </w:div>
    <w:div w:id="672803832">
      <w:bodyDiv w:val="1"/>
      <w:marLeft w:val="0"/>
      <w:marRight w:val="0"/>
      <w:marTop w:val="0"/>
      <w:marBottom w:val="0"/>
      <w:divBdr>
        <w:top w:val="none" w:sz="0" w:space="0" w:color="auto"/>
        <w:left w:val="none" w:sz="0" w:space="0" w:color="auto"/>
        <w:bottom w:val="none" w:sz="0" w:space="0" w:color="auto"/>
        <w:right w:val="none" w:sz="0" w:space="0" w:color="auto"/>
      </w:divBdr>
    </w:div>
    <w:div w:id="987518530">
      <w:bodyDiv w:val="1"/>
      <w:marLeft w:val="0"/>
      <w:marRight w:val="0"/>
      <w:marTop w:val="0"/>
      <w:marBottom w:val="0"/>
      <w:divBdr>
        <w:top w:val="none" w:sz="0" w:space="0" w:color="auto"/>
        <w:left w:val="none" w:sz="0" w:space="0" w:color="auto"/>
        <w:bottom w:val="none" w:sz="0" w:space="0" w:color="auto"/>
        <w:right w:val="none" w:sz="0" w:space="0" w:color="auto"/>
      </w:divBdr>
      <w:divsChild>
        <w:div w:id="1704206330">
          <w:marLeft w:val="450"/>
          <w:marRight w:val="0"/>
          <w:marTop w:val="0"/>
          <w:marBottom w:val="0"/>
          <w:divBdr>
            <w:top w:val="none" w:sz="0" w:space="0" w:color="auto"/>
            <w:left w:val="none" w:sz="0" w:space="0" w:color="auto"/>
            <w:bottom w:val="none" w:sz="0" w:space="0" w:color="auto"/>
            <w:right w:val="none" w:sz="0" w:space="0" w:color="auto"/>
          </w:divBdr>
        </w:div>
      </w:divsChild>
    </w:div>
    <w:div w:id="1279604915">
      <w:bodyDiv w:val="1"/>
      <w:marLeft w:val="0"/>
      <w:marRight w:val="0"/>
      <w:marTop w:val="0"/>
      <w:marBottom w:val="0"/>
      <w:divBdr>
        <w:top w:val="none" w:sz="0" w:space="0" w:color="auto"/>
        <w:left w:val="none" w:sz="0" w:space="0" w:color="auto"/>
        <w:bottom w:val="none" w:sz="0" w:space="0" w:color="auto"/>
        <w:right w:val="none" w:sz="0" w:space="0" w:color="auto"/>
      </w:divBdr>
      <w:divsChild>
        <w:div w:id="1943607586">
          <w:marLeft w:val="274"/>
          <w:marRight w:val="0"/>
          <w:marTop w:val="0"/>
          <w:marBottom w:val="0"/>
          <w:divBdr>
            <w:top w:val="none" w:sz="0" w:space="0" w:color="auto"/>
            <w:left w:val="none" w:sz="0" w:space="0" w:color="auto"/>
            <w:bottom w:val="none" w:sz="0" w:space="0" w:color="auto"/>
            <w:right w:val="none" w:sz="0" w:space="0" w:color="auto"/>
          </w:divBdr>
        </w:div>
      </w:divsChild>
    </w:div>
    <w:div w:id="2014724754">
      <w:bodyDiv w:val="1"/>
      <w:marLeft w:val="0"/>
      <w:marRight w:val="0"/>
      <w:marTop w:val="0"/>
      <w:marBottom w:val="0"/>
      <w:divBdr>
        <w:top w:val="none" w:sz="0" w:space="0" w:color="auto"/>
        <w:left w:val="none" w:sz="0" w:space="0" w:color="auto"/>
        <w:bottom w:val="none" w:sz="0" w:space="0" w:color="auto"/>
        <w:right w:val="none" w:sz="0" w:space="0" w:color="auto"/>
      </w:divBdr>
    </w:div>
    <w:div w:id="2144343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589DDB-D3DA-42CC-8FFA-F4E8D42C2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599</Words>
  <Characters>3415</Characters>
  <Application>Microsoft Office Word</Application>
  <DocSecurity>0</DocSecurity>
  <Lines>28</Lines>
  <Paragraphs>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Manager/>
  <Company/>
  <LinksUpToDate>false</LinksUpToDate>
  <CharactersWithSpaces>4006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Design by Brandworks</dc:creator>
  <cp:keywords/>
  <dc:description/>
  <cp:lastModifiedBy>Daiva Rastenienė</cp:lastModifiedBy>
  <cp:revision>2</cp:revision>
  <cp:lastPrinted>2022-08-09T07:41:00Z</cp:lastPrinted>
  <dcterms:created xsi:type="dcterms:W3CDTF">2025-04-03T10:25:00Z</dcterms:created>
  <dcterms:modified xsi:type="dcterms:W3CDTF">2025-04-03T10:25:00Z</dcterms:modified>
  <cp:category/>
</cp:coreProperties>
</file>